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4B2A" w14:textId="77777777" w:rsidR="00E84FE0" w:rsidRDefault="00E84FE0" w:rsidP="00627400">
      <w:pPr>
        <w:pStyle w:val="Heading1"/>
        <w:rPr>
          <w:rFonts w:eastAsia="Times New Roman"/>
          <w:lang w:val="en-US" w:eastAsia="ru-RU"/>
        </w:rPr>
      </w:pPr>
    </w:p>
    <w:p w14:paraId="334C7D6C" w14:textId="77777777" w:rsidR="00A80558" w:rsidRDefault="00014D61" w:rsidP="0005642E">
      <w:pPr>
        <w:spacing w:after="0" w:line="240" w:lineRule="auto"/>
        <w:ind w:right="260"/>
        <w:jc w:val="center"/>
        <w:rPr>
          <w:rFonts w:ascii="MetaMediumC" w:eastAsia="Times New Roman" w:hAnsi="MetaMediumC" w:cs="Times New Roman"/>
          <w:b/>
          <w:color w:val="DC1460"/>
          <w:sz w:val="32"/>
          <w:szCs w:val="28"/>
          <w:lang w:val="en-US" w:eastAsia="ru-RU"/>
        </w:rPr>
      </w:pPr>
      <w:proofErr w:type="spellStart"/>
      <w:r>
        <w:rPr>
          <w:rFonts w:ascii="MetaMediumC" w:eastAsia="Times New Roman" w:hAnsi="MetaMediumC" w:cs="Times New Roman"/>
          <w:b/>
          <w:color w:val="DC1460"/>
          <w:sz w:val="32"/>
          <w:szCs w:val="28"/>
          <w:lang w:val="en-US" w:eastAsia="ru-RU"/>
        </w:rPr>
        <w:t>Olta</w:t>
      </w:r>
      <w:proofErr w:type="spellEnd"/>
      <w:r>
        <w:rPr>
          <w:rFonts w:ascii="MetaMediumC" w:eastAsia="Times New Roman" w:hAnsi="MetaMediumC" w:cs="Times New Roman"/>
          <w:b/>
          <w:color w:val="DC1460"/>
          <w:sz w:val="32"/>
          <w:szCs w:val="28"/>
          <w:lang w:val="en-US" w:eastAsia="ru-RU"/>
        </w:rPr>
        <w:t xml:space="preserve"> Travel tour</w:t>
      </w:r>
    </w:p>
    <w:p w14:paraId="1874791F" w14:textId="77777777" w:rsidR="003D68A3" w:rsidRDefault="002D68CC" w:rsidP="00627400">
      <w:pPr>
        <w:spacing w:after="0" w:line="240" w:lineRule="auto"/>
        <w:ind w:right="260"/>
        <w:jc w:val="center"/>
        <w:rPr>
          <w:rFonts w:ascii="MetaMediumC" w:eastAsia="Times New Roman" w:hAnsi="MetaMediumC" w:cs="Times New Roman"/>
          <w:b/>
          <w:color w:val="8064A2" w:themeColor="accent4"/>
          <w:sz w:val="32"/>
          <w:szCs w:val="28"/>
          <w:lang w:val="en-US" w:eastAsia="ru-RU"/>
        </w:rPr>
      </w:pPr>
      <w:r>
        <w:rPr>
          <w:rFonts w:ascii="MetaMediumC" w:eastAsia="Times New Roman" w:hAnsi="MetaMediumC" w:cs="Times New Roman"/>
          <w:b/>
          <w:color w:val="8064A2" w:themeColor="accent4"/>
          <w:sz w:val="32"/>
          <w:szCs w:val="28"/>
          <w:lang w:val="en-US" w:eastAsia="ru-RU"/>
        </w:rPr>
        <w:t>Adventures in Sochi</w:t>
      </w:r>
    </w:p>
    <w:p w14:paraId="4757486B" w14:textId="77777777" w:rsidR="00627400" w:rsidRPr="00627400" w:rsidRDefault="00014D61" w:rsidP="00627400">
      <w:pPr>
        <w:spacing w:after="0" w:line="240" w:lineRule="auto"/>
        <w:ind w:right="260"/>
        <w:jc w:val="center"/>
        <w:rPr>
          <w:rFonts w:ascii="MetaMediumC" w:eastAsia="Times New Roman" w:hAnsi="MetaMediumC" w:cs="Times New Roman"/>
          <w:b/>
          <w:color w:val="DC1460"/>
          <w:sz w:val="32"/>
          <w:szCs w:val="28"/>
          <w:lang w:val="en-US" w:eastAsia="ru-RU"/>
        </w:rPr>
      </w:pPr>
      <w:r>
        <w:rPr>
          <w:rFonts w:ascii="MetaMediumC" w:eastAsia="Times New Roman" w:hAnsi="MetaMediumC" w:cs="Times New Roman"/>
          <w:b/>
          <w:color w:val="DC1460"/>
          <w:sz w:val="32"/>
          <w:szCs w:val="28"/>
          <w:lang w:val="en-US" w:eastAsia="ru-RU"/>
        </w:rPr>
        <w:t>4 days</w:t>
      </w:r>
      <w:r w:rsidR="00627400" w:rsidRPr="00627400">
        <w:rPr>
          <w:rFonts w:ascii="MetaMediumC" w:eastAsia="Times New Roman" w:hAnsi="MetaMediumC" w:cs="Times New Roman"/>
          <w:b/>
          <w:color w:val="DC1460"/>
          <w:sz w:val="32"/>
          <w:szCs w:val="28"/>
          <w:lang w:val="en-US" w:eastAsia="ru-RU"/>
        </w:rPr>
        <w:t xml:space="preserve"> </w:t>
      </w:r>
    </w:p>
    <w:p w14:paraId="7A820683" w14:textId="77777777" w:rsidR="00BB11D6" w:rsidRDefault="00014D61" w:rsidP="00627400">
      <w:pPr>
        <w:spacing w:after="0" w:line="240" w:lineRule="auto"/>
        <w:ind w:right="260"/>
        <w:jc w:val="center"/>
        <w:rPr>
          <w:rFonts w:ascii="MetaMediumC" w:eastAsia="Times New Roman" w:hAnsi="MetaMediumC" w:cs="Times New Roman"/>
          <w:b/>
          <w:color w:val="8064A2" w:themeColor="accent4"/>
          <w:sz w:val="32"/>
          <w:szCs w:val="28"/>
          <w:lang w:val="en-US" w:eastAsia="ru-RU"/>
        </w:rPr>
      </w:pPr>
      <w:r>
        <w:rPr>
          <w:noProof/>
          <w:lang w:val="en-GB" w:eastAsia="en-GB"/>
        </w:rPr>
        <w:drawing>
          <wp:anchor distT="0" distB="0" distL="114300" distR="114300" simplePos="0" relativeHeight="251658240" behindDoc="0" locked="0" layoutInCell="1" allowOverlap="1" wp14:anchorId="69EB98F0" wp14:editId="0E572DD2">
            <wp:simplePos x="0" y="0"/>
            <wp:positionH relativeFrom="column">
              <wp:posOffset>6823710</wp:posOffset>
            </wp:positionH>
            <wp:positionV relativeFrom="paragraph">
              <wp:posOffset>65405</wp:posOffset>
            </wp:positionV>
            <wp:extent cx="2486025" cy="1767840"/>
            <wp:effectExtent l="19050" t="19050" r="28575" b="22860"/>
            <wp:wrapSquare wrapText="bothSides"/>
            <wp:docPr id="2" name="Рисунок 2" descr="Sochi, the Russian Riviera - 3 day tour"/>
            <wp:cNvGraphicFramePr/>
            <a:graphic xmlns:a="http://schemas.openxmlformats.org/drawingml/2006/main">
              <a:graphicData uri="http://schemas.openxmlformats.org/drawingml/2006/picture">
                <pic:pic xmlns:pic="http://schemas.openxmlformats.org/drawingml/2006/picture">
                  <pic:nvPicPr>
                    <pic:cNvPr id="18" name="Рисунок 18" descr="Sochi, the Russian Riviera - 3 day t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767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940C107" w14:textId="77777777" w:rsidR="00BB11D6" w:rsidRPr="00BB11D6" w:rsidRDefault="00014D61" w:rsidP="00BB11D6">
      <w:pPr>
        <w:spacing w:after="0" w:line="240" w:lineRule="auto"/>
        <w:ind w:right="260"/>
        <w:rPr>
          <w:rFonts w:ascii="MetaMediumC" w:eastAsia="Times New Roman" w:hAnsi="MetaMediumC" w:cs="Times New Roman"/>
          <w:b/>
          <w:color w:val="8064A2" w:themeColor="accent4"/>
          <w:sz w:val="32"/>
          <w:szCs w:val="28"/>
          <w:lang w:val="en-US" w:eastAsia="ru-RU"/>
        </w:rPr>
      </w:pPr>
      <w:r>
        <w:rPr>
          <w:rFonts w:ascii="MetaMediumC" w:eastAsia="Times New Roman" w:hAnsi="MetaMediumC" w:cs="Times New Roman"/>
          <w:b/>
          <w:color w:val="8064A2" w:themeColor="accent4"/>
          <w:sz w:val="32"/>
          <w:szCs w:val="28"/>
          <w:lang w:val="en-US" w:eastAsia="ru-RU"/>
        </w:rPr>
        <w:t>Short program</w:t>
      </w:r>
      <w:r w:rsidR="00BB11D6" w:rsidRPr="00BB11D6">
        <w:rPr>
          <w:rFonts w:ascii="MetaMediumC" w:eastAsia="Times New Roman" w:hAnsi="MetaMediumC" w:cs="Times New Roman"/>
          <w:b/>
          <w:color w:val="8064A2" w:themeColor="accent4"/>
          <w:sz w:val="32"/>
          <w:szCs w:val="28"/>
          <w:lang w:val="en-US" w:eastAsia="ru-RU"/>
        </w:rPr>
        <w:t>:</w:t>
      </w:r>
    </w:p>
    <w:p w14:paraId="743A2A0B" w14:textId="77777777" w:rsidR="00014D61" w:rsidRPr="00014D61" w:rsidRDefault="00014D61" w:rsidP="006B71C6">
      <w:pPr>
        <w:pStyle w:val="ListParagraph"/>
        <w:numPr>
          <w:ilvl w:val="0"/>
          <w:numId w:val="3"/>
        </w:numPr>
        <w:spacing w:before="120"/>
        <w:rPr>
          <w:rFonts w:ascii="MetaMediumC" w:hAnsi="MetaMediumC"/>
          <w:lang w:val="en-US"/>
        </w:rPr>
      </w:pPr>
      <w:r w:rsidRPr="00014D61">
        <w:rPr>
          <w:rFonts w:ascii="MetaMediumC" w:hAnsi="MetaMediumC"/>
          <w:lang w:val="en-US"/>
        </w:rPr>
        <w:t>Day 1: Arrival in Sochi.</w:t>
      </w:r>
    </w:p>
    <w:p w14:paraId="766BD58A" w14:textId="77777777" w:rsidR="00014D61" w:rsidRPr="00014D61" w:rsidRDefault="00014D61" w:rsidP="006B71C6">
      <w:pPr>
        <w:pStyle w:val="ListParagraph"/>
        <w:numPr>
          <w:ilvl w:val="0"/>
          <w:numId w:val="3"/>
        </w:numPr>
        <w:spacing w:before="120"/>
        <w:rPr>
          <w:rFonts w:ascii="MetaMediumC" w:hAnsi="MetaMediumC"/>
          <w:lang w:val="en-US"/>
        </w:rPr>
      </w:pPr>
      <w:r w:rsidRPr="00014D61">
        <w:rPr>
          <w:rFonts w:ascii="MetaMediumC" w:hAnsi="MetaMediumC"/>
          <w:lang w:val="en-US"/>
        </w:rPr>
        <w:t xml:space="preserve">Day 2: Panoramic </w:t>
      </w:r>
      <w:r w:rsidRPr="00014D61">
        <w:rPr>
          <w:rFonts w:ascii="MetaMediumC" w:hAnsi="MetaMediumC"/>
          <w:b/>
          <w:lang w:val="en-US"/>
        </w:rPr>
        <w:t>city tour</w:t>
      </w:r>
      <w:r w:rsidRPr="00014D61">
        <w:rPr>
          <w:rFonts w:ascii="MetaMediumC" w:hAnsi="MetaMediumC"/>
          <w:lang w:val="en-US"/>
        </w:rPr>
        <w:t xml:space="preserve">. Visit </w:t>
      </w:r>
      <w:r w:rsidRPr="00014D61">
        <w:rPr>
          <w:rFonts w:ascii="MetaMediumC" w:hAnsi="MetaMediumC"/>
          <w:b/>
          <w:lang w:val="en-US"/>
        </w:rPr>
        <w:t>Tea Houses</w:t>
      </w:r>
      <w:r w:rsidRPr="00014D61">
        <w:rPr>
          <w:rFonts w:ascii="MetaMediumC" w:hAnsi="MetaMediumC"/>
          <w:lang w:val="en-US"/>
        </w:rPr>
        <w:t xml:space="preserve"> and tea plantations.</w:t>
      </w:r>
    </w:p>
    <w:p w14:paraId="21EBFE8E" w14:textId="77777777" w:rsidR="00014D61" w:rsidRPr="00014D61" w:rsidRDefault="00014D61" w:rsidP="006B71C6">
      <w:pPr>
        <w:pStyle w:val="ListParagraph"/>
        <w:numPr>
          <w:ilvl w:val="0"/>
          <w:numId w:val="3"/>
        </w:numPr>
        <w:spacing w:before="120"/>
        <w:rPr>
          <w:rFonts w:ascii="MetaMediumC" w:hAnsi="MetaMediumC"/>
          <w:lang w:val="en-US"/>
        </w:rPr>
      </w:pPr>
      <w:r w:rsidRPr="00014D61">
        <w:rPr>
          <w:rFonts w:ascii="MetaMediumC" w:hAnsi="MetaMediumC"/>
          <w:lang w:val="en-US"/>
        </w:rPr>
        <w:t xml:space="preserve">Day 3: Excursion to </w:t>
      </w:r>
      <w:r w:rsidRPr="00014D61">
        <w:rPr>
          <w:rFonts w:ascii="MetaMediumC" w:hAnsi="MetaMediumC"/>
          <w:b/>
          <w:lang w:val="en-US"/>
        </w:rPr>
        <w:t>MATSESTA curative springs</w:t>
      </w:r>
      <w:r w:rsidRPr="00014D61">
        <w:rPr>
          <w:rFonts w:ascii="MetaMediumC" w:hAnsi="MetaMediumC"/>
          <w:lang w:val="en-US"/>
        </w:rPr>
        <w:t xml:space="preserve">. Excursion: </w:t>
      </w:r>
      <w:r w:rsidRPr="00014D61">
        <w:rPr>
          <w:rFonts w:ascii="MetaMediumC" w:hAnsi="MetaMediumC"/>
          <w:b/>
          <w:lang w:val="en-US"/>
        </w:rPr>
        <w:t>Stalin’s Dacha</w:t>
      </w:r>
      <w:r w:rsidRPr="00014D61">
        <w:rPr>
          <w:rFonts w:ascii="MetaMediumC" w:hAnsi="MetaMediumC"/>
          <w:lang w:val="en-US"/>
        </w:rPr>
        <w:t>.</w:t>
      </w:r>
    </w:p>
    <w:p w14:paraId="759144F4" w14:textId="77777777" w:rsidR="0049090C" w:rsidRPr="00014D61" w:rsidRDefault="00014D61" w:rsidP="006B71C6">
      <w:pPr>
        <w:pStyle w:val="ListParagraph"/>
        <w:numPr>
          <w:ilvl w:val="0"/>
          <w:numId w:val="3"/>
        </w:numPr>
        <w:spacing w:before="120"/>
        <w:rPr>
          <w:rFonts w:ascii="MetaMediumC" w:hAnsi="MetaMediumC"/>
          <w:lang w:val="en-US"/>
        </w:rPr>
        <w:sectPr w:rsidR="0049090C" w:rsidRPr="00014D61" w:rsidSect="00711191">
          <w:headerReference w:type="default" r:id="rId9"/>
          <w:headerReference w:type="first" r:id="rId10"/>
          <w:pgSz w:w="16838" w:h="11906" w:orient="landscape"/>
          <w:pgMar w:top="1701" w:right="1134" w:bottom="850" w:left="1134" w:header="708" w:footer="708" w:gutter="0"/>
          <w:cols w:space="708"/>
          <w:titlePg/>
          <w:docGrid w:linePitch="360"/>
        </w:sectPr>
      </w:pPr>
      <w:r w:rsidRPr="00014D61">
        <w:rPr>
          <w:rFonts w:ascii="MetaMediumC" w:hAnsi="MetaMediumC"/>
          <w:lang w:val="en-US"/>
        </w:rPr>
        <w:t xml:space="preserve">Day 4: Visit to </w:t>
      </w:r>
      <w:r w:rsidRPr="00014D61">
        <w:rPr>
          <w:rFonts w:ascii="MetaMediumC" w:hAnsi="MetaMediumC"/>
          <w:b/>
          <w:lang w:val="en-US"/>
        </w:rPr>
        <w:t>Sochi Olympic park</w:t>
      </w:r>
      <w:r w:rsidRPr="00014D61">
        <w:rPr>
          <w:rFonts w:ascii="MetaMediumC" w:hAnsi="MetaMediumC"/>
          <w:lang w:val="en-US"/>
        </w:rPr>
        <w:t>. Transfer from the hotel to the airport.</w:t>
      </w:r>
    </w:p>
    <w:p w14:paraId="610F4DC2" w14:textId="77777777" w:rsidR="0049090C" w:rsidRDefault="0049090C" w:rsidP="0049090C">
      <w:pPr>
        <w:spacing w:before="120" w:after="0"/>
        <w:jc w:val="both"/>
        <w:rPr>
          <w:rFonts w:ascii="MetaBoldC" w:hAnsi="MetaBoldC" w:cs="Times New Roman"/>
          <w:b/>
          <w:color w:val="8064A2" w:themeColor="accent4"/>
          <w:sz w:val="32"/>
          <w:szCs w:val="24"/>
          <w:lang w:val="en-US"/>
        </w:rPr>
      </w:pPr>
    </w:p>
    <w:p w14:paraId="2326F4E7" w14:textId="77777777" w:rsidR="00014D61" w:rsidRPr="00014D61" w:rsidRDefault="00014D61" w:rsidP="00014D61">
      <w:pPr>
        <w:spacing w:before="120" w:after="0"/>
        <w:jc w:val="both"/>
        <w:rPr>
          <w:rFonts w:ascii="MetaMediumC" w:hAnsi="MetaMediumC"/>
          <w:lang w:val="en-US"/>
        </w:rPr>
      </w:pPr>
      <w:r w:rsidRPr="00014D61">
        <w:rPr>
          <w:rFonts w:ascii="MetaBoldC" w:hAnsi="MetaBoldC" w:cs="Times New Roman"/>
          <w:b/>
          <w:color w:val="8064A2" w:themeColor="accent4"/>
          <w:sz w:val="32"/>
          <w:szCs w:val="24"/>
          <w:lang w:val="en-US"/>
        </w:rPr>
        <w:t xml:space="preserve">Day 1: Sochi </w:t>
      </w:r>
    </w:p>
    <w:p w14:paraId="288E0B33" w14:textId="77777777" w:rsidR="00014D61" w:rsidRPr="00014D61" w:rsidRDefault="00014D61" w:rsidP="006B71C6">
      <w:pPr>
        <w:pStyle w:val="ListParagraph"/>
        <w:numPr>
          <w:ilvl w:val="0"/>
          <w:numId w:val="7"/>
        </w:numPr>
        <w:ind w:right="260"/>
        <w:rPr>
          <w:rFonts w:ascii="MetaMediumC" w:hAnsi="MetaMediumC"/>
          <w:lang w:val="en-US"/>
        </w:rPr>
      </w:pPr>
      <w:r w:rsidRPr="00014D61">
        <w:rPr>
          <w:rFonts w:ascii="MetaMediumC" w:hAnsi="MetaMediumC"/>
          <w:lang w:val="en-US"/>
        </w:rPr>
        <w:t>Arrival in Sochi.</w:t>
      </w:r>
      <w:r w:rsidRPr="00014D61">
        <w:rPr>
          <w:noProof/>
        </w:rPr>
        <w:t xml:space="preserve"> </w:t>
      </w:r>
    </w:p>
    <w:p w14:paraId="6C506FBA" w14:textId="77777777" w:rsidR="00014D61" w:rsidRPr="00014D61" w:rsidRDefault="00014D61" w:rsidP="006B71C6">
      <w:pPr>
        <w:pStyle w:val="ListParagraph"/>
        <w:numPr>
          <w:ilvl w:val="0"/>
          <w:numId w:val="7"/>
        </w:numPr>
        <w:ind w:right="260"/>
        <w:rPr>
          <w:rFonts w:ascii="MetaMediumC" w:hAnsi="MetaMediumC"/>
          <w:lang w:val="en-US"/>
        </w:rPr>
      </w:pPr>
      <w:r w:rsidRPr="00014D61">
        <w:rPr>
          <w:rFonts w:ascii="MetaMediumC" w:hAnsi="MetaMediumC"/>
          <w:lang w:val="en-US"/>
        </w:rPr>
        <w:t>Meeting at the airport with an English-speaking guide.</w:t>
      </w:r>
    </w:p>
    <w:p w14:paraId="64DB285B" w14:textId="77777777" w:rsidR="00014D61" w:rsidRPr="00014D61" w:rsidRDefault="00014D61" w:rsidP="006B71C6">
      <w:pPr>
        <w:pStyle w:val="ListParagraph"/>
        <w:numPr>
          <w:ilvl w:val="0"/>
          <w:numId w:val="7"/>
        </w:numPr>
        <w:ind w:right="260"/>
        <w:rPr>
          <w:rFonts w:ascii="MetaMediumC" w:hAnsi="MetaMediumC"/>
          <w:lang w:val="en-US"/>
        </w:rPr>
      </w:pPr>
      <w:r>
        <w:rPr>
          <w:noProof/>
          <w:lang w:val="en-GB" w:eastAsia="en-GB"/>
        </w:rPr>
        <w:drawing>
          <wp:anchor distT="0" distB="0" distL="114300" distR="114300" simplePos="0" relativeHeight="251659264" behindDoc="0" locked="0" layoutInCell="1" allowOverlap="1" wp14:anchorId="418583B7" wp14:editId="3A1AE6B0">
            <wp:simplePos x="0" y="0"/>
            <wp:positionH relativeFrom="column">
              <wp:posOffset>7538085</wp:posOffset>
            </wp:positionH>
            <wp:positionV relativeFrom="paragraph">
              <wp:posOffset>46990</wp:posOffset>
            </wp:positionV>
            <wp:extent cx="1771650" cy="1647825"/>
            <wp:effectExtent l="19050" t="19050" r="19050" b="28575"/>
            <wp:wrapSquare wrapText="bothSides"/>
            <wp:docPr id="4" name="Рисунок 4" descr="1124"/>
            <wp:cNvGraphicFramePr/>
            <a:graphic xmlns:a="http://schemas.openxmlformats.org/drawingml/2006/main">
              <a:graphicData uri="http://schemas.openxmlformats.org/drawingml/2006/picture">
                <pic:pic xmlns:pic="http://schemas.openxmlformats.org/drawingml/2006/picture">
                  <pic:nvPicPr>
                    <pic:cNvPr id="17" name="Рисунок 17" descr="112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64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14D61">
        <w:rPr>
          <w:rFonts w:ascii="MetaMediumC" w:hAnsi="MetaMediumC"/>
          <w:lang w:val="en-US"/>
        </w:rPr>
        <w:t xml:space="preserve">Transfer to the hotel. </w:t>
      </w:r>
    </w:p>
    <w:p w14:paraId="46A81994" w14:textId="77777777" w:rsidR="00014D61" w:rsidRPr="00014D61" w:rsidRDefault="00014D61" w:rsidP="00014D61">
      <w:pPr>
        <w:ind w:right="260"/>
        <w:rPr>
          <w:rFonts w:ascii="MetaMediumC" w:hAnsi="MetaMediumC"/>
          <w:lang w:val="en-US"/>
        </w:rPr>
      </w:pPr>
    </w:p>
    <w:p w14:paraId="39EA1989" w14:textId="77777777" w:rsidR="00014D61" w:rsidRPr="00014D61" w:rsidRDefault="00014D61" w:rsidP="00014D61">
      <w:pPr>
        <w:spacing w:before="120" w:after="0"/>
        <w:jc w:val="both"/>
        <w:rPr>
          <w:rFonts w:ascii="MetaMediumC" w:hAnsi="MetaMediumC"/>
          <w:lang w:val="en-US"/>
        </w:rPr>
      </w:pPr>
      <w:r w:rsidRPr="00014D61">
        <w:rPr>
          <w:rFonts w:ascii="MetaBoldC" w:hAnsi="MetaBoldC" w:cs="Times New Roman"/>
          <w:b/>
          <w:color w:val="8064A2" w:themeColor="accent4"/>
          <w:sz w:val="32"/>
          <w:szCs w:val="24"/>
          <w:lang w:val="en-US"/>
        </w:rPr>
        <w:t xml:space="preserve">Day 2: Sochi </w:t>
      </w:r>
    </w:p>
    <w:p w14:paraId="64E25D48" w14:textId="77777777" w:rsidR="00014D61" w:rsidRPr="00014D61" w:rsidRDefault="00014D61" w:rsidP="007E5289">
      <w:pPr>
        <w:pStyle w:val="ListParagraph"/>
        <w:numPr>
          <w:ilvl w:val="0"/>
          <w:numId w:val="6"/>
        </w:numPr>
        <w:ind w:right="260"/>
        <w:jc w:val="both"/>
        <w:rPr>
          <w:rFonts w:ascii="MetaMediumC" w:hAnsi="MetaMediumC"/>
          <w:color w:val="000000" w:themeColor="text1"/>
          <w:lang w:val="en-US"/>
        </w:rPr>
      </w:pPr>
      <w:r w:rsidRPr="00014D61">
        <w:rPr>
          <w:rFonts w:ascii="MetaMediumC" w:hAnsi="MetaMediumC"/>
          <w:b/>
          <w:color w:val="000000" w:themeColor="text1"/>
          <w:lang w:val="en-US"/>
        </w:rPr>
        <w:t>Panoramic city tour</w:t>
      </w:r>
      <w:r w:rsidRPr="00014D61">
        <w:rPr>
          <w:rFonts w:ascii="MetaMediumC" w:hAnsi="MetaMediumC"/>
          <w:color w:val="000000" w:themeColor="text1"/>
          <w:lang w:val="en-US"/>
        </w:rPr>
        <w:t xml:space="preserve">. </w:t>
      </w:r>
    </w:p>
    <w:p w14:paraId="5B217C0E" w14:textId="77777777" w:rsidR="00014D61" w:rsidRPr="00014D61" w:rsidRDefault="00014D61" w:rsidP="007E5289">
      <w:pPr>
        <w:pStyle w:val="ListParagraph"/>
        <w:ind w:right="260"/>
        <w:jc w:val="both"/>
        <w:rPr>
          <w:rFonts w:ascii="MetaMediumC" w:hAnsi="MetaMediumC"/>
          <w:lang w:val="en-US"/>
        </w:rPr>
      </w:pPr>
      <w:r w:rsidRPr="00014D61">
        <w:rPr>
          <w:rFonts w:ascii="MetaMediumC" w:hAnsi="MetaMediumC"/>
          <w:lang w:val="en-US"/>
        </w:rPr>
        <w:t xml:space="preserve">During the tour you will see the city’s main highlights, including the </w:t>
      </w:r>
      <w:proofErr w:type="spellStart"/>
      <w:r w:rsidRPr="00014D61">
        <w:rPr>
          <w:rFonts w:ascii="MetaMediumC" w:hAnsi="MetaMediumC"/>
          <w:b/>
          <w:color w:val="DC1460"/>
          <w:lang w:val="en-US"/>
        </w:rPr>
        <w:t>Pushkinskaya</w:t>
      </w:r>
      <w:proofErr w:type="spellEnd"/>
      <w:r w:rsidRPr="00014D61">
        <w:rPr>
          <w:rFonts w:ascii="MetaMediumC" w:hAnsi="MetaMediumC"/>
          <w:b/>
          <w:color w:val="DC1460"/>
          <w:lang w:val="en-US"/>
        </w:rPr>
        <w:t xml:space="preserve"> Library, the Canon and Anchor monument</w:t>
      </w:r>
      <w:r w:rsidRPr="00014D61">
        <w:rPr>
          <w:rFonts w:ascii="MetaMediumC" w:hAnsi="MetaMediumC"/>
          <w:lang w:val="en-US"/>
        </w:rPr>
        <w:t xml:space="preserve">, the </w:t>
      </w:r>
      <w:proofErr w:type="spellStart"/>
      <w:r w:rsidRPr="00014D61">
        <w:rPr>
          <w:rFonts w:ascii="MetaMediumC" w:hAnsi="MetaMediumC"/>
          <w:lang w:val="en-US"/>
        </w:rPr>
        <w:t>Primorskaya</w:t>
      </w:r>
      <w:proofErr w:type="spellEnd"/>
      <w:r w:rsidRPr="00014D61">
        <w:rPr>
          <w:rFonts w:ascii="MetaMediumC" w:hAnsi="MetaMediumC"/>
          <w:lang w:val="en-US"/>
        </w:rPr>
        <w:t xml:space="preserve"> Hotel – one of the oldest hotels in the city, built in the 1930s in Stalin’s Empire style; and the </w:t>
      </w:r>
      <w:r w:rsidRPr="00014D61">
        <w:rPr>
          <w:rFonts w:ascii="MetaMediumC" w:hAnsi="MetaMediumC"/>
          <w:b/>
          <w:color w:val="DC1460"/>
          <w:lang w:val="en-US"/>
        </w:rPr>
        <w:t>Winter Theatre</w:t>
      </w:r>
      <w:r w:rsidRPr="00014D61">
        <w:rPr>
          <w:rFonts w:ascii="MetaMediumC" w:hAnsi="MetaMediumC"/>
          <w:lang w:val="en-US"/>
        </w:rPr>
        <w:t xml:space="preserve"> – another majestic example of Stalinist architecture. </w:t>
      </w:r>
    </w:p>
    <w:p w14:paraId="2EA10A51" w14:textId="77777777" w:rsidR="00014D61" w:rsidRDefault="00014D61" w:rsidP="006B71C6">
      <w:pPr>
        <w:pStyle w:val="ListParagraph"/>
        <w:numPr>
          <w:ilvl w:val="0"/>
          <w:numId w:val="6"/>
        </w:numPr>
        <w:ind w:right="260"/>
        <w:rPr>
          <w:rFonts w:ascii="MetaMediumC" w:hAnsi="MetaMediumC"/>
          <w:color w:val="000000" w:themeColor="text1"/>
          <w:lang w:val="en-US"/>
        </w:rPr>
      </w:pPr>
      <w:r w:rsidRPr="00014D61">
        <w:rPr>
          <w:rFonts w:ascii="MetaMediumC" w:hAnsi="MetaMediumC"/>
          <w:b/>
          <w:color w:val="000000" w:themeColor="text1"/>
          <w:lang w:val="en-US"/>
        </w:rPr>
        <w:t>Tea Houses, tea plantations</w:t>
      </w:r>
      <w:r w:rsidRPr="00014D61">
        <w:rPr>
          <w:rFonts w:ascii="MetaMediumC" w:hAnsi="MetaMediumC"/>
          <w:color w:val="000000" w:themeColor="text1"/>
          <w:lang w:val="en-US"/>
        </w:rPr>
        <w:t xml:space="preserve">. </w:t>
      </w:r>
    </w:p>
    <w:p w14:paraId="7315881C" w14:textId="77777777" w:rsidR="00014D61" w:rsidRPr="00014D61" w:rsidRDefault="00014D61" w:rsidP="00014D61">
      <w:pPr>
        <w:pStyle w:val="ListParagraph"/>
        <w:ind w:right="260"/>
        <w:rPr>
          <w:rFonts w:ascii="MetaMediumC" w:hAnsi="MetaMediumC"/>
          <w:color w:val="000000" w:themeColor="text1"/>
          <w:lang w:val="en-US"/>
        </w:rPr>
      </w:pPr>
    </w:p>
    <w:p w14:paraId="00F3F722" w14:textId="77777777" w:rsidR="00CA6DD3" w:rsidRDefault="00CA6DD3" w:rsidP="00014D61">
      <w:pPr>
        <w:pStyle w:val="ListParagraph"/>
        <w:ind w:right="260"/>
        <w:rPr>
          <w:rFonts w:ascii="MetaMediumC" w:hAnsi="MetaMediumC"/>
          <w:b/>
          <w:color w:val="DC1460"/>
          <w:lang w:val="en-US"/>
        </w:rPr>
      </w:pPr>
    </w:p>
    <w:p w14:paraId="2A5C8388" w14:textId="77777777" w:rsidR="00CA6DD3" w:rsidRDefault="00CA6DD3" w:rsidP="00014D61">
      <w:pPr>
        <w:pStyle w:val="ListParagraph"/>
        <w:ind w:right="260"/>
        <w:rPr>
          <w:rFonts w:ascii="MetaMediumC" w:hAnsi="MetaMediumC"/>
          <w:b/>
          <w:color w:val="DC1460"/>
          <w:lang w:val="en-US"/>
        </w:rPr>
      </w:pPr>
    </w:p>
    <w:p w14:paraId="3A2ECA61" w14:textId="77777777" w:rsidR="00CA6DD3" w:rsidRDefault="00CA6DD3" w:rsidP="00014D61">
      <w:pPr>
        <w:pStyle w:val="ListParagraph"/>
        <w:ind w:right="260"/>
        <w:rPr>
          <w:rFonts w:ascii="MetaMediumC" w:hAnsi="MetaMediumC"/>
          <w:b/>
          <w:color w:val="DC1460"/>
          <w:lang w:val="en-US"/>
        </w:rPr>
      </w:pPr>
    </w:p>
    <w:p w14:paraId="2CAF8535" w14:textId="77777777" w:rsidR="00CA6DD3" w:rsidRDefault="00CA6DD3" w:rsidP="00CA6DD3">
      <w:pPr>
        <w:pStyle w:val="ListParagraph"/>
        <w:ind w:right="260"/>
        <w:rPr>
          <w:rFonts w:ascii="MetaMediumC" w:hAnsi="MetaMediumC"/>
          <w:b/>
          <w:color w:val="DC1460"/>
          <w:lang w:val="en-US"/>
        </w:rPr>
      </w:pPr>
    </w:p>
    <w:p w14:paraId="64961905" w14:textId="77777777" w:rsidR="00CA6DD3" w:rsidRDefault="00CA6DD3" w:rsidP="007E5289">
      <w:pPr>
        <w:pStyle w:val="ListParagraph"/>
        <w:ind w:right="260"/>
        <w:jc w:val="both"/>
        <w:rPr>
          <w:rFonts w:ascii="MetaMediumC" w:hAnsi="MetaMediumC"/>
          <w:b/>
          <w:color w:val="DC1460"/>
          <w:lang w:val="en-US"/>
        </w:rPr>
      </w:pPr>
    </w:p>
    <w:p w14:paraId="20B22616" w14:textId="7EDDEE3E" w:rsidR="00014D61" w:rsidRPr="00CA6DD3" w:rsidRDefault="00CA6DD3" w:rsidP="007E5289">
      <w:pPr>
        <w:pStyle w:val="ListParagraph"/>
        <w:ind w:right="260"/>
        <w:jc w:val="both"/>
        <w:rPr>
          <w:rFonts w:ascii="MetaMediumC" w:hAnsi="MetaMediumC"/>
          <w:lang w:val="en-US"/>
        </w:rPr>
      </w:pPr>
      <w:r>
        <w:rPr>
          <w:noProof/>
          <w:lang w:val="en-GB" w:eastAsia="en-GB"/>
        </w:rPr>
        <w:drawing>
          <wp:anchor distT="0" distB="0" distL="114300" distR="114300" simplePos="0" relativeHeight="251660288" behindDoc="0" locked="0" layoutInCell="1" allowOverlap="1" wp14:anchorId="3510B44C" wp14:editId="3D602671">
            <wp:simplePos x="0" y="0"/>
            <wp:positionH relativeFrom="column">
              <wp:posOffset>7435850</wp:posOffset>
            </wp:positionH>
            <wp:positionV relativeFrom="paragraph">
              <wp:posOffset>106680</wp:posOffset>
            </wp:positionV>
            <wp:extent cx="2142490" cy="1876425"/>
            <wp:effectExtent l="19050" t="19050" r="10160" b="28575"/>
            <wp:wrapSquare wrapText="bothSides"/>
            <wp:docPr id="15" name="Рисунок 15" descr="Фото жизнь - Анастасия - Пейзажи - Санаторий Орджоникидзе (исправленный вариант)"/>
            <wp:cNvGraphicFramePr/>
            <a:graphic xmlns:a="http://schemas.openxmlformats.org/drawingml/2006/main">
              <a:graphicData uri="http://schemas.openxmlformats.org/drawingml/2006/picture">
                <pic:pic xmlns:pic="http://schemas.openxmlformats.org/drawingml/2006/picture">
                  <pic:nvPicPr>
                    <pic:cNvPr id="15" name="Рисунок 15" descr="Фото жизнь - Анастасия - Пейзажи - Санаторий Орджоникидзе (исправленный вариант)"/>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876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014D61" w:rsidRPr="00014D61">
        <w:rPr>
          <w:rFonts w:ascii="MetaMediumC" w:hAnsi="MetaMediumC"/>
          <w:b/>
          <w:color w:val="DC1460"/>
          <w:lang w:val="en-US"/>
        </w:rPr>
        <w:t>Dagomys</w:t>
      </w:r>
      <w:proofErr w:type="spellEnd"/>
      <w:r w:rsidR="00014D61" w:rsidRPr="00014D61">
        <w:rPr>
          <w:rFonts w:ascii="MetaMediumC" w:hAnsi="MetaMediumC"/>
          <w:lang w:val="en-US"/>
        </w:rPr>
        <w:t xml:space="preserve"> - the place truly unique. Located in the village </w:t>
      </w:r>
      <w:proofErr w:type="spellStart"/>
      <w:r w:rsidR="00014D61" w:rsidRPr="00014D61">
        <w:rPr>
          <w:rFonts w:ascii="MetaMediumC" w:hAnsi="MetaMediumC"/>
          <w:lang w:val="en-US"/>
        </w:rPr>
        <w:t>Lazarevskiy</w:t>
      </w:r>
      <w:proofErr w:type="spellEnd"/>
      <w:r w:rsidR="00014D61" w:rsidRPr="00014D61">
        <w:rPr>
          <w:rFonts w:ascii="MetaMediumC" w:hAnsi="MetaMediumC"/>
          <w:lang w:val="en-US"/>
        </w:rPr>
        <w:t xml:space="preserve">, 12 km from the center of Sochi. The most northerly tea in the world is grown and cultivated in Sochi, between Looe and </w:t>
      </w:r>
      <w:proofErr w:type="spellStart"/>
      <w:r w:rsidR="00014D61" w:rsidRPr="00014D61">
        <w:rPr>
          <w:rFonts w:ascii="MetaMediumC" w:hAnsi="MetaMediumC"/>
          <w:lang w:val="en-US"/>
        </w:rPr>
        <w:t>Dagomys</w:t>
      </w:r>
      <w:proofErr w:type="spellEnd"/>
      <w:r w:rsidR="00014D61" w:rsidRPr="00014D61">
        <w:rPr>
          <w:rFonts w:ascii="MetaMediumC" w:hAnsi="MetaMediumC"/>
          <w:lang w:val="en-US"/>
        </w:rPr>
        <w:t xml:space="preserve"> on a high hill in the </w:t>
      </w:r>
      <w:r w:rsidR="00014D61" w:rsidRPr="00014D61">
        <w:rPr>
          <w:rFonts w:ascii="MetaMediumC" w:hAnsi="MetaMediumC"/>
          <w:b/>
          <w:color w:val="DC1460"/>
          <w:lang w:val="en-US"/>
        </w:rPr>
        <w:t xml:space="preserve">village of </w:t>
      </w:r>
      <w:proofErr w:type="spellStart"/>
      <w:r w:rsidR="00014D61" w:rsidRPr="00014D61">
        <w:rPr>
          <w:rFonts w:ascii="MetaMediumC" w:hAnsi="MetaMediumC"/>
          <w:b/>
          <w:color w:val="DC1460"/>
          <w:lang w:val="en-US"/>
        </w:rPr>
        <w:t>Uch-Dere</w:t>
      </w:r>
      <w:proofErr w:type="spellEnd"/>
      <w:r w:rsidR="00014D61" w:rsidRPr="00014D61">
        <w:rPr>
          <w:rFonts w:ascii="MetaMediumC" w:hAnsi="MetaMediumC"/>
          <w:lang w:val="en-US"/>
        </w:rPr>
        <w:t xml:space="preserve">. There are tea houses, </w:t>
      </w:r>
      <w:r w:rsidR="00014D61" w:rsidRPr="00CA6DD3">
        <w:rPr>
          <w:rFonts w:ascii="MetaMediumC" w:hAnsi="MetaMediumC"/>
          <w:lang w:val="en-US"/>
        </w:rPr>
        <w:t xml:space="preserve">where you can taste the Russian tea. Amazing beauty sites, a </w:t>
      </w:r>
      <w:r w:rsidR="00014D61" w:rsidRPr="00CA6DD3">
        <w:rPr>
          <w:rFonts w:ascii="MetaMediumC" w:hAnsi="MetaMediumC"/>
          <w:b/>
          <w:color w:val="DC1460"/>
          <w:lang w:val="en-US"/>
        </w:rPr>
        <w:t>little museum, tea with honey and pies</w:t>
      </w:r>
      <w:r w:rsidR="00014D61" w:rsidRPr="00CA6DD3">
        <w:rPr>
          <w:rFonts w:ascii="MetaMediumC" w:hAnsi="MetaMediumC"/>
          <w:lang w:val="en-US"/>
        </w:rPr>
        <w:t xml:space="preserve"> - that's what awaits you there. </w:t>
      </w:r>
    </w:p>
    <w:p w14:paraId="6D6BE525" w14:textId="77777777" w:rsidR="00014D61" w:rsidRPr="00014D61" w:rsidRDefault="00014D61" w:rsidP="007E5289">
      <w:pPr>
        <w:pStyle w:val="ListParagraph"/>
        <w:ind w:right="260"/>
        <w:jc w:val="both"/>
        <w:rPr>
          <w:rFonts w:ascii="MetaMediumC" w:hAnsi="MetaMediumC"/>
          <w:lang w:val="en-US"/>
        </w:rPr>
      </w:pPr>
    </w:p>
    <w:p w14:paraId="5F429D66" w14:textId="73898C72" w:rsidR="00014D61" w:rsidRPr="00014D61" w:rsidRDefault="00014D61" w:rsidP="007E5289">
      <w:pPr>
        <w:spacing w:before="120" w:after="0"/>
        <w:jc w:val="both"/>
        <w:rPr>
          <w:rFonts w:ascii="MetaBoldC" w:hAnsi="MetaBoldC" w:cs="Times New Roman"/>
          <w:b/>
          <w:color w:val="8064A2" w:themeColor="accent4"/>
          <w:sz w:val="32"/>
          <w:szCs w:val="24"/>
          <w:lang w:val="en-US"/>
        </w:rPr>
      </w:pPr>
      <w:r w:rsidRPr="00014D61">
        <w:rPr>
          <w:rFonts w:ascii="MetaBoldC" w:hAnsi="MetaBoldC" w:cs="Times New Roman"/>
          <w:b/>
          <w:color w:val="8064A2" w:themeColor="accent4"/>
          <w:sz w:val="32"/>
          <w:szCs w:val="24"/>
          <w:lang w:val="en-US"/>
        </w:rPr>
        <w:t>Day 3: Sochi</w:t>
      </w:r>
      <w:r w:rsidRPr="00014D61">
        <w:rPr>
          <w:noProof/>
          <w:lang w:eastAsia="ru-RU"/>
        </w:rPr>
        <w:t xml:space="preserve"> </w:t>
      </w:r>
    </w:p>
    <w:p w14:paraId="199D2DB2" w14:textId="24F9570C" w:rsidR="00014D61" w:rsidRPr="00014D61" w:rsidRDefault="00014D61" w:rsidP="007E5289">
      <w:pPr>
        <w:pStyle w:val="ListParagraph"/>
        <w:numPr>
          <w:ilvl w:val="0"/>
          <w:numId w:val="5"/>
        </w:numPr>
        <w:ind w:right="260"/>
        <w:jc w:val="both"/>
        <w:rPr>
          <w:rFonts w:ascii="MetaMediumC" w:hAnsi="MetaMediumC"/>
          <w:b/>
          <w:color w:val="000000" w:themeColor="text1"/>
          <w:lang w:val="en-US"/>
        </w:rPr>
      </w:pPr>
      <w:r w:rsidRPr="00014D61">
        <w:rPr>
          <w:rFonts w:ascii="MetaMediumC" w:hAnsi="MetaMediumC"/>
          <w:b/>
          <w:color w:val="000000" w:themeColor="text1"/>
          <w:lang w:val="en-US"/>
        </w:rPr>
        <w:t xml:space="preserve">Excursion to </w:t>
      </w:r>
      <w:proofErr w:type="spellStart"/>
      <w:r w:rsidRPr="00014D61">
        <w:rPr>
          <w:rFonts w:ascii="MetaMediumC" w:hAnsi="MetaMediumC"/>
          <w:b/>
          <w:color w:val="000000" w:themeColor="text1"/>
          <w:lang w:val="en-US"/>
        </w:rPr>
        <w:t>Matsesta</w:t>
      </w:r>
      <w:proofErr w:type="spellEnd"/>
      <w:r w:rsidRPr="00014D61">
        <w:rPr>
          <w:rFonts w:ascii="MetaMediumC" w:hAnsi="MetaMediumC"/>
          <w:b/>
          <w:color w:val="000000" w:themeColor="text1"/>
          <w:lang w:val="en-US"/>
        </w:rPr>
        <w:t xml:space="preserve"> curative springs.</w:t>
      </w:r>
    </w:p>
    <w:p w14:paraId="3DEEBEC3" w14:textId="0ED196C7" w:rsidR="00014D61" w:rsidRPr="00014D61" w:rsidRDefault="00014D61" w:rsidP="007E5289">
      <w:pPr>
        <w:pStyle w:val="ListParagraph"/>
        <w:ind w:right="260"/>
        <w:jc w:val="both"/>
        <w:rPr>
          <w:rFonts w:ascii="MetaMediumC" w:hAnsi="MetaMediumC"/>
          <w:lang w:val="en-US"/>
        </w:rPr>
      </w:pPr>
      <w:r>
        <w:rPr>
          <w:noProof/>
          <w:lang w:val="en-GB" w:eastAsia="en-GB"/>
        </w:rPr>
        <w:drawing>
          <wp:anchor distT="0" distB="0" distL="114300" distR="114300" simplePos="0" relativeHeight="251661312" behindDoc="0" locked="0" layoutInCell="1" allowOverlap="1" wp14:anchorId="5474C78C" wp14:editId="63C1B3A7">
            <wp:simplePos x="0" y="0"/>
            <wp:positionH relativeFrom="column">
              <wp:posOffset>7442200</wp:posOffset>
            </wp:positionH>
            <wp:positionV relativeFrom="paragraph">
              <wp:posOffset>751840</wp:posOffset>
            </wp:positionV>
            <wp:extent cx="2152650" cy="1455420"/>
            <wp:effectExtent l="50800" t="50800" r="133350" b="119380"/>
            <wp:wrapSquare wrapText="bothSides"/>
            <wp:docPr id="14" name="Рисунок 14" descr="DSC_0315.JPG"/>
            <wp:cNvGraphicFramePr/>
            <a:graphic xmlns:a="http://schemas.openxmlformats.org/drawingml/2006/main">
              <a:graphicData uri="http://schemas.openxmlformats.org/drawingml/2006/picture">
                <pic:pic xmlns:pic="http://schemas.openxmlformats.org/drawingml/2006/picture">
                  <pic:nvPicPr>
                    <pic:cNvPr id="14" name="Рисунок 14" descr="DSC_0315.JPG"/>
                    <pic:cNvPicPr/>
                  </pic:nvPicPr>
                  <pic:blipFill>
                    <a:blip r:embed="rId13">
                      <a:lum bright="-20000" contrast="20000"/>
                      <a:extLst>
                        <a:ext uri="{28A0092B-C50C-407E-A947-70E740481C1C}">
                          <a14:useLocalDpi xmlns:a14="http://schemas.microsoft.com/office/drawing/2010/main" val="0"/>
                        </a:ext>
                      </a:extLst>
                    </a:blip>
                    <a:stretch>
                      <a:fillRect/>
                    </a:stretch>
                  </pic:blipFill>
                  <pic:spPr>
                    <a:xfrm>
                      <a:off x="0" y="0"/>
                      <a:ext cx="2152650" cy="145542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14D61">
        <w:rPr>
          <w:rFonts w:ascii="MetaMediumC" w:hAnsi="MetaMediumC"/>
          <w:lang w:val="en-US"/>
        </w:rPr>
        <w:t xml:space="preserve">Located southeast of the port near the </w:t>
      </w:r>
      <w:proofErr w:type="spellStart"/>
      <w:r w:rsidRPr="00014D61">
        <w:rPr>
          <w:rFonts w:ascii="MetaMediumC" w:hAnsi="MetaMediumC"/>
          <w:lang w:val="en-US"/>
        </w:rPr>
        <w:t>Matsesta</w:t>
      </w:r>
      <w:proofErr w:type="spellEnd"/>
      <w:r w:rsidRPr="00014D61">
        <w:rPr>
          <w:rFonts w:ascii="MetaMediumC" w:hAnsi="MetaMediumC"/>
          <w:lang w:val="en-US"/>
        </w:rPr>
        <w:t xml:space="preserve"> River, the springs that provide the hydrogen sulfide waters at the </w:t>
      </w:r>
      <w:proofErr w:type="spellStart"/>
      <w:r w:rsidRPr="00014D61">
        <w:rPr>
          <w:rFonts w:ascii="MetaMediumC" w:hAnsi="MetaMediumC"/>
          <w:b/>
          <w:color w:val="DC1460"/>
          <w:lang w:val="en-US"/>
        </w:rPr>
        <w:t>Matsesta</w:t>
      </w:r>
      <w:proofErr w:type="spellEnd"/>
      <w:r w:rsidRPr="00014D61">
        <w:rPr>
          <w:rFonts w:ascii="MetaMediumC" w:hAnsi="MetaMediumC"/>
          <w:b/>
          <w:color w:val="DC1460"/>
          <w:lang w:val="en-US"/>
        </w:rPr>
        <w:t xml:space="preserve"> Spa</w:t>
      </w:r>
      <w:r w:rsidRPr="00014D61">
        <w:rPr>
          <w:rFonts w:ascii="MetaMediumC" w:hAnsi="MetaMediumC"/>
          <w:lang w:val="en-US"/>
        </w:rPr>
        <w:t xml:space="preserve"> were known by Roman colonists in the area who believed as many still do that the waters have medicinal and recuperative effects.  The current spa was developed starting in 1902 and the building and its vicinity include caves, scenic walks and the </w:t>
      </w:r>
      <w:r w:rsidRPr="00014D61">
        <w:rPr>
          <w:rFonts w:ascii="MetaMediumC" w:hAnsi="MetaMediumC"/>
          <w:b/>
          <w:color w:val="DC1460"/>
          <w:lang w:val="en-US"/>
        </w:rPr>
        <w:t xml:space="preserve">neo-classical </w:t>
      </w:r>
      <w:r w:rsidRPr="00014D61">
        <w:rPr>
          <w:rFonts w:ascii="MetaMediumC" w:hAnsi="MetaMediumC"/>
          <w:lang w:val="en-US"/>
        </w:rPr>
        <w:t xml:space="preserve">building which are part of the tour that is offered here. </w:t>
      </w:r>
    </w:p>
    <w:p w14:paraId="0B19020E" w14:textId="77777777" w:rsidR="00014D61" w:rsidRPr="00014D61" w:rsidRDefault="00014D61" w:rsidP="007E5289">
      <w:pPr>
        <w:pStyle w:val="ListParagraph"/>
        <w:numPr>
          <w:ilvl w:val="0"/>
          <w:numId w:val="5"/>
        </w:numPr>
        <w:ind w:right="260"/>
        <w:jc w:val="both"/>
        <w:rPr>
          <w:rFonts w:ascii="MetaMediumC" w:hAnsi="MetaMediumC"/>
          <w:b/>
          <w:lang w:val="en-US"/>
        </w:rPr>
      </w:pPr>
      <w:r w:rsidRPr="00014D61">
        <w:rPr>
          <w:rFonts w:ascii="MetaMediumC" w:hAnsi="MetaMediumC"/>
          <w:b/>
          <w:lang w:val="en-US"/>
        </w:rPr>
        <w:t xml:space="preserve">Excursion: Stalin’s Dacha. </w:t>
      </w:r>
    </w:p>
    <w:p w14:paraId="597083F0" w14:textId="77777777" w:rsidR="00014D61" w:rsidRPr="00014D61" w:rsidRDefault="00014D61" w:rsidP="007E5289">
      <w:pPr>
        <w:pStyle w:val="ListParagraph"/>
        <w:ind w:right="260"/>
        <w:jc w:val="both"/>
        <w:rPr>
          <w:rFonts w:ascii="MetaMediumC" w:hAnsi="MetaMediumC"/>
          <w:lang w:val="en-US"/>
        </w:rPr>
      </w:pPr>
      <w:r w:rsidRPr="00014D61">
        <w:rPr>
          <w:rFonts w:ascii="MetaMediumC" w:hAnsi="MetaMediumC"/>
          <w:lang w:val="en-US"/>
        </w:rPr>
        <w:t xml:space="preserve">On the top of the mountain range between </w:t>
      </w:r>
      <w:proofErr w:type="spellStart"/>
      <w:r w:rsidRPr="00014D61">
        <w:rPr>
          <w:rFonts w:ascii="MetaMediumC" w:hAnsi="MetaMediumC"/>
          <w:lang w:val="en-US"/>
        </w:rPr>
        <w:t>Matsestinskaya</w:t>
      </w:r>
      <w:proofErr w:type="spellEnd"/>
      <w:r w:rsidRPr="00014D61">
        <w:rPr>
          <w:rFonts w:ascii="MetaMediumC" w:hAnsi="MetaMediumC"/>
          <w:lang w:val="en-US"/>
        </w:rPr>
        <w:t xml:space="preserve"> Valley and </w:t>
      </w:r>
      <w:proofErr w:type="spellStart"/>
      <w:r w:rsidRPr="00014D61">
        <w:rPr>
          <w:rFonts w:ascii="MetaMediumC" w:hAnsi="MetaMediumC"/>
          <w:lang w:val="en-US"/>
        </w:rPr>
        <w:t>Agura</w:t>
      </w:r>
      <w:proofErr w:type="spellEnd"/>
      <w:r w:rsidRPr="00014D61">
        <w:rPr>
          <w:rFonts w:ascii="MetaMediumC" w:hAnsi="MetaMediumC"/>
          <w:lang w:val="en-US"/>
        </w:rPr>
        <w:t xml:space="preserve"> Canyon there is a </w:t>
      </w:r>
      <w:r w:rsidRPr="00014D61">
        <w:rPr>
          <w:rFonts w:ascii="MetaMediumC" w:hAnsi="MetaMediumC"/>
          <w:b/>
          <w:color w:val="DC1460"/>
          <w:lang w:val="en-US"/>
        </w:rPr>
        <w:t>mysterious green castle</w:t>
      </w:r>
      <w:r w:rsidRPr="00014D61">
        <w:rPr>
          <w:rFonts w:ascii="MetaMediumC" w:hAnsi="MetaMediumC"/>
          <w:lang w:val="en-US"/>
        </w:rPr>
        <w:t xml:space="preserve">. It is Josef Stalin’s former dacha that is surrounded by beautiful </w:t>
      </w:r>
      <w:r w:rsidRPr="00014D61">
        <w:rPr>
          <w:rFonts w:ascii="MetaMediumC" w:hAnsi="MetaMediumC"/>
          <w:b/>
          <w:color w:val="DC1460"/>
          <w:lang w:val="en-US"/>
        </w:rPr>
        <w:t>forest-park</w:t>
      </w:r>
      <w:r w:rsidRPr="00014D61">
        <w:rPr>
          <w:rFonts w:ascii="MetaMediumC" w:hAnsi="MetaMediumC"/>
          <w:lang w:val="en-US"/>
        </w:rPr>
        <w:t xml:space="preserve">, which is now considered to be the most prominent </w:t>
      </w:r>
      <w:r w:rsidRPr="00014D61">
        <w:rPr>
          <w:rFonts w:ascii="MetaMediumC" w:hAnsi="MetaMediumC"/>
          <w:b/>
          <w:color w:val="DC1460"/>
          <w:lang w:val="en-US"/>
        </w:rPr>
        <w:t>monument of nature on the Black Sea coast</w:t>
      </w:r>
      <w:r w:rsidRPr="00014D61">
        <w:rPr>
          <w:rFonts w:ascii="MetaMediumC" w:hAnsi="MetaMediumC"/>
          <w:lang w:val="en-US"/>
        </w:rPr>
        <w:t>…</w:t>
      </w:r>
    </w:p>
    <w:p w14:paraId="4C827883" w14:textId="77777777" w:rsidR="00014D61" w:rsidRPr="00014D61" w:rsidRDefault="00014D61" w:rsidP="00014D61">
      <w:pPr>
        <w:ind w:right="260"/>
        <w:rPr>
          <w:rFonts w:ascii="MetaMediumC" w:hAnsi="MetaMediumC"/>
          <w:lang w:val="en-US"/>
        </w:rPr>
      </w:pPr>
    </w:p>
    <w:p w14:paraId="445609C3" w14:textId="4B23576D" w:rsidR="00014D61" w:rsidRPr="00014D61" w:rsidRDefault="007E5289" w:rsidP="00014D61">
      <w:pPr>
        <w:spacing w:before="120" w:after="0"/>
        <w:jc w:val="both"/>
        <w:rPr>
          <w:rFonts w:ascii="MetaBoldC" w:hAnsi="MetaBoldC" w:cs="Times New Roman"/>
          <w:b/>
          <w:color w:val="8064A2" w:themeColor="accent4"/>
          <w:sz w:val="32"/>
          <w:szCs w:val="24"/>
          <w:lang w:val="en-US"/>
        </w:rPr>
      </w:pPr>
      <w:r>
        <w:rPr>
          <w:noProof/>
          <w:lang w:val="en-GB" w:eastAsia="en-GB"/>
        </w:rPr>
        <w:drawing>
          <wp:anchor distT="0" distB="0" distL="114300" distR="114300" simplePos="0" relativeHeight="251662336" behindDoc="0" locked="0" layoutInCell="1" allowOverlap="1" wp14:anchorId="7C6DBD38" wp14:editId="61DC4867">
            <wp:simplePos x="0" y="0"/>
            <wp:positionH relativeFrom="column">
              <wp:posOffset>7446645</wp:posOffset>
            </wp:positionH>
            <wp:positionV relativeFrom="paragraph">
              <wp:posOffset>273685</wp:posOffset>
            </wp:positionV>
            <wp:extent cx="2139950" cy="1538605"/>
            <wp:effectExtent l="25400" t="25400" r="19050" b="36195"/>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950" cy="15386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14D61" w:rsidRPr="00014D61">
        <w:rPr>
          <w:rFonts w:ascii="MetaBoldC" w:hAnsi="MetaBoldC" w:cs="Times New Roman"/>
          <w:b/>
          <w:color w:val="8064A2" w:themeColor="accent4"/>
          <w:sz w:val="32"/>
          <w:szCs w:val="24"/>
          <w:lang w:val="en-US"/>
        </w:rPr>
        <w:t>Day 4: Sochi</w:t>
      </w:r>
      <w:bookmarkStart w:id="0" w:name="_GoBack"/>
      <w:bookmarkEnd w:id="0"/>
    </w:p>
    <w:p w14:paraId="33C16551" w14:textId="7B461868" w:rsidR="00014D61" w:rsidRPr="00014D61" w:rsidRDefault="00014D61" w:rsidP="006B71C6">
      <w:pPr>
        <w:pStyle w:val="ListParagraph"/>
        <w:numPr>
          <w:ilvl w:val="0"/>
          <w:numId w:val="4"/>
        </w:numPr>
        <w:ind w:right="260"/>
        <w:rPr>
          <w:rFonts w:ascii="MetaMediumC" w:hAnsi="MetaMediumC"/>
          <w:lang w:val="en-US"/>
        </w:rPr>
      </w:pPr>
      <w:r w:rsidRPr="00014D61">
        <w:rPr>
          <w:rFonts w:ascii="MetaMediumC" w:hAnsi="MetaMediumC"/>
          <w:lang w:val="en-US"/>
        </w:rPr>
        <w:t xml:space="preserve">Excursion to the </w:t>
      </w:r>
      <w:r w:rsidRPr="00014D61">
        <w:rPr>
          <w:rFonts w:ascii="MetaMediumC" w:hAnsi="MetaMediumC"/>
          <w:b/>
          <w:color w:val="DC1460"/>
          <w:lang w:val="en-US"/>
        </w:rPr>
        <w:t>Sochi Olympic Park</w:t>
      </w:r>
      <w:r w:rsidRPr="00014D61">
        <w:rPr>
          <w:rFonts w:ascii="MetaMediumC" w:hAnsi="MetaMediumC"/>
          <w:lang w:val="en-US"/>
        </w:rPr>
        <w:t>.</w:t>
      </w:r>
    </w:p>
    <w:p w14:paraId="1D58A859" w14:textId="4B7EAC88" w:rsidR="00014D61" w:rsidRPr="00014D61" w:rsidRDefault="00014D61" w:rsidP="006B71C6">
      <w:pPr>
        <w:pStyle w:val="ListParagraph"/>
        <w:numPr>
          <w:ilvl w:val="0"/>
          <w:numId w:val="4"/>
        </w:numPr>
        <w:ind w:right="260"/>
        <w:rPr>
          <w:rFonts w:ascii="MetaMediumC" w:hAnsi="MetaMediumC"/>
          <w:lang w:val="en-US"/>
        </w:rPr>
      </w:pPr>
      <w:r w:rsidRPr="00014D61">
        <w:rPr>
          <w:rFonts w:ascii="MetaMediumC" w:hAnsi="MetaMediumC"/>
          <w:lang w:val="en-US"/>
        </w:rPr>
        <w:t>Transfer from the hotel to the airport.</w:t>
      </w:r>
      <w:r w:rsidRPr="00014D61">
        <w:rPr>
          <w:noProof/>
          <w:lang w:val="en-US"/>
        </w:rPr>
        <w:t xml:space="preserve"> </w:t>
      </w:r>
    </w:p>
    <w:p w14:paraId="6D3F2297" w14:textId="77777777" w:rsidR="00927DA5" w:rsidRPr="00927DA5" w:rsidRDefault="00927DA5" w:rsidP="00927DA5">
      <w:pPr>
        <w:pStyle w:val="ListParagraph"/>
        <w:ind w:right="260"/>
        <w:rPr>
          <w:rFonts w:ascii="MetaMediumC" w:hAnsi="MetaMediumC"/>
          <w:lang w:val="en-US"/>
        </w:rPr>
      </w:pPr>
    </w:p>
    <w:p w14:paraId="2A1EE6E7" w14:textId="77777777" w:rsidR="00EE3FB7" w:rsidRDefault="00EE3FB7" w:rsidP="00927DA5">
      <w:pPr>
        <w:spacing w:before="120" w:after="0"/>
        <w:jc w:val="both"/>
        <w:rPr>
          <w:rFonts w:ascii="MetaBoldC" w:hAnsi="MetaBoldC" w:cs="Times New Roman"/>
          <w:b/>
          <w:color w:val="8064A2" w:themeColor="accent4"/>
          <w:sz w:val="32"/>
          <w:szCs w:val="24"/>
          <w:lang w:val="en-US"/>
        </w:rPr>
      </w:pPr>
    </w:p>
    <w:p w14:paraId="7E8D030E" w14:textId="77777777" w:rsidR="00014D61" w:rsidRDefault="00014D61" w:rsidP="00927DA5">
      <w:pPr>
        <w:spacing w:before="120" w:after="0"/>
        <w:jc w:val="both"/>
        <w:rPr>
          <w:rFonts w:ascii="MetaBoldC" w:hAnsi="MetaBoldC" w:cs="Times New Roman"/>
          <w:b/>
          <w:color w:val="8064A2" w:themeColor="accent4"/>
          <w:sz w:val="32"/>
          <w:szCs w:val="24"/>
          <w:lang w:val="en-US"/>
        </w:rPr>
      </w:pPr>
    </w:p>
    <w:p w14:paraId="02BB39CF" w14:textId="77777777" w:rsidR="00014D61" w:rsidRDefault="00014D61" w:rsidP="00927DA5">
      <w:pPr>
        <w:spacing w:before="120" w:after="0"/>
        <w:jc w:val="both"/>
        <w:rPr>
          <w:rFonts w:ascii="MetaBoldC" w:hAnsi="MetaBoldC" w:cs="Times New Roman"/>
          <w:b/>
          <w:color w:val="8064A2" w:themeColor="accent4"/>
          <w:sz w:val="32"/>
          <w:szCs w:val="24"/>
          <w:lang w:val="en-US"/>
        </w:rPr>
      </w:pPr>
    </w:p>
    <w:p w14:paraId="65F5B194" w14:textId="77777777" w:rsidR="006B71C6" w:rsidRDefault="006B71C6" w:rsidP="007E5289">
      <w:pPr>
        <w:rPr>
          <w:rFonts w:ascii="MetaBoldC" w:hAnsi="MetaBoldC"/>
          <w:b/>
          <w:color w:val="8064A2" w:themeColor="accent4"/>
          <w:sz w:val="32"/>
          <w:lang w:val="en-US"/>
        </w:rPr>
      </w:pPr>
    </w:p>
    <w:p w14:paraId="1DAA71AE" w14:textId="77777777" w:rsidR="00A57967" w:rsidRPr="005570BD" w:rsidRDefault="00AC691F" w:rsidP="00A57967">
      <w:pPr>
        <w:jc w:val="center"/>
        <w:rPr>
          <w:rFonts w:ascii="MetaMediumC" w:hAnsi="MetaMediumC"/>
          <w:lang w:val="en-US"/>
        </w:rPr>
      </w:pPr>
      <w:r>
        <w:rPr>
          <w:rFonts w:ascii="MetaBoldC" w:hAnsi="MetaBoldC"/>
          <w:b/>
          <w:color w:val="8064A2" w:themeColor="accent4"/>
          <w:sz w:val="32"/>
          <w:lang w:val="en-US"/>
        </w:rPr>
        <w:t>Price upon the request</w:t>
      </w:r>
    </w:p>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3"/>
        <w:gridCol w:w="7393"/>
      </w:tblGrid>
      <w:tr w:rsidR="00AE4B65" w14:paraId="2B8D732E" w14:textId="77777777" w:rsidTr="000E5CF6">
        <w:tc>
          <w:tcPr>
            <w:tcW w:w="7393" w:type="dxa"/>
            <w:vAlign w:val="center"/>
          </w:tcPr>
          <w:p w14:paraId="2ED7DDCE" w14:textId="77777777" w:rsidR="00AE4B65" w:rsidRDefault="0049090C" w:rsidP="00AE4B65">
            <w:pPr>
              <w:ind w:right="260"/>
              <w:jc w:val="center"/>
              <w:rPr>
                <w:rFonts w:ascii="MetaMediumC" w:eastAsia="Times New Roman" w:hAnsi="MetaMediumC" w:cs="Times New Roman"/>
                <w:b/>
                <w:color w:val="DC1460"/>
                <w:sz w:val="28"/>
                <w:szCs w:val="28"/>
                <w:lang w:val="en-US" w:eastAsia="ru-RU"/>
              </w:rPr>
            </w:pPr>
            <w:r>
              <w:rPr>
                <w:lang w:val="en-US"/>
              </w:rPr>
              <w:t xml:space="preserve">    </w:t>
            </w:r>
          </w:p>
          <w:p w14:paraId="2A64E727" w14:textId="77777777" w:rsidR="00AE4B65" w:rsidRPr="00AE4B65" w:rsidRDefault="00AE4B65" w:rsidP="00AE4B65">
            <w:pPr>
              <w:ind w:right="260"/>
              <w:jc w:val="center"/>
              <w:rPr>
                <w:rFonts w:ascii="MetaMediumC" w:eastAsia="Times New Roman" w:hAnsi="MetaMediumC" w:cs="Times New Roman"/>
                <w:b/>
                <w:color w:val="DC1460"/>
                <w:sz w:val="28"/>
                <w:szCs w:val="28"/>
                <w:lang w:val="en-US" w:eastAsia="ru-RU"/>
              </w:rPr>
            </w:pPr>
            <w:r w:rsidRPr="00AE4B65">
              <w:rPr>
                <w:rFonts w:ascii="MetaMediumC" w:eastAsia="Times New Roman" w:hAnsi="MetaMediumC" w:cs="Times New Roman"/>
                <w:b/>
                <w:color w:val="DC1460"/>
                <w:sz w:val="28"/>
                <w:szCs w:val="28"/>
                <w:lang w:val="en-US" w:eastAsia="ru-RU"/>
              </w:rPr>
              <w:t>*</w:t>
            </w:r>
            <w:r w:rsidR="00AC691F">
              <w:rPr>
                <w:rFonts w:ascii="MetaMediumC" w:eastAsia="Times New Roman" w:hAnsi="MetaMediumC" w:cs="Times New Roman"/>
                <w:b/>
                <w:color w:val="DC1460"/>
                <w:sz w:val="28"/>
                <w:szCs w:val="28"/>
                <w:lang w:val="en-US" w:eastAsia="ru-RU"/>
              </w:rPr>
              <w:t>Offer</w:t>
            </w:r>
            <w:r w:rsidRPr="00AE4B65">
              <w:rPr>
                <w:rFonts w:ascii="MetaMediumC" w:eastAsia="Times New Roman" w:hAnsi="MetaMediumC" w:cs="Times New Roman"/>
                <w:b/>
                <w:color w:val="DC1460"/>
                <w:sz w:val="28"/>
                <w:szCs w:val="28"/>
                <w:lang w:val="en-US" w:eastAsia="ru-RU"/>
              </w:rPr>
              <w:t xml:space="preserve"> includes:</w:t>
            </w:r>
          </w:p>
          <w:p w14:paraId="7C04894C" w14:textId="77777777" w:rsidR="00AE4B65" w:rsidRPr="00AE4B65" w:rsidRDefault="00AE4B65" w:rsidP="00AE4B65">
            <w:pPr>
              <w:jc w:val="center"/>
              <w:rPr>
                <w:rFonts w:ascii="MetaMediumC" w:hAnsi="MetaMediumC"/>
                <w:b/>
                <w:color w:val="FF0000"/>
                <w:sz w:val="28"/>
                <w:lang w:val="en-US"/>
              </w:rPr>
            </w:pPr>
          </w:p>
        </w:tc>
        <w:tc>
          <w:tcPr>
            <w:tcW w:w="7393" w:type="dxa"/>
            <w:vAlign w:val="center"/>
          </w:tcPr>
          <w:p w14:paraId="55142969" w14:textId="77777777" w:rsidR="00AE4B65" w:rsidRDefault="00AE4B65" w:rsidP="00AE4B65">
            <w:pPr>
              <w:ind w:right="260"/>
              <w:jc w:val="center"/>
              <w:rPr>
                <w:rFonts w:ascii="MetaMediumC" w:hAnsi="MetaMediumC"/>
                <w:b/>
                <w:color w:val="DC1460"/>
                <w:sz w:val="28"/>
                <w:szCs w:val="28"/>
                <w:lang w:val="en-US"/>
              </w:rPr>
            </w:pPr>
          </w:p>
          <w:p w14:paraId="01858447" w14:textId="77777777" w:rsidR="00AE4B65" w:rsidRPr="00AE4B65" w:rsidRDefault="00AE4B65" w:rsidP="00AE4B65">
            <w:pPr>
              <w:ind w:right="260"/>
              <w:jc w:val="center"/>
              <w:rPr>
                <w:rFonts w:ascii="MetaMediumC" w:hAnsi="MetaMediumC"/>
                <w:b/>
                <w:color w:val="DC1460"/>
                <w:sz w:val="28"/>
                <w:szCs w:val="28"/>
                <w:lang w:val="en-US"/>
              </w:rPr>
            </w:pPr>
            <w:r w:rsidRPr="00AE4B65">
              <w:rPr>
                <w:rFonts w:ascii="MetaMediumC" w:hAnsi="MetaMediumC"/>
                <w:b/>
                <w:color w:val="DC1460"/>
                <w:sz w:val="28"/>
                <w:szCs w:val="28"/>
                <w:lang w:val="en-US"/>
              </w:rPr>
              <w:t>*</w:t>
            </w:r>
            <w:r w:rsidR="00AC691F">
              <w:rPr>
                <w:rFonts w:ascii="MetaMediumC" w:hAnsi="MetaMediumC"/>
                <w:b/>
                <w:color w:val="DC1460"/>
                <w:sz w:val="28"/>
                <w:szCs w:val="28"/>
                <w:lang w:val="en-US"/>
              </w:rPr>
              <w:t>Offer</w:t>
            </w:r>
            <w:r w:rsidRPr="00AE4B65">
              <w:rPr>
                <w:rFonts w:ascii="MetaMediumC" w:hAnsi="MetaMediumC"/>
                <w:b/>
                <w:color w:val="DC1460"/>
                <w:sz w:val="28"/>
                <w:szCs w:val="28"/>
                <w:lang w:val="en-US"/>
              </w:rPr>
              <w:t xml:space="preserve"> doesn’t include:</w:t>
            </w:r>
          </w:p>
          <w:p w14:paraId="7A30572E" w14:textId="77777777" w:rsidR="00AE4B65" w:rsidRPr="00AE4B65" w:rsidRDefault="00AE4B65" w:rsidP="00AE4B65">
            <w:pPr>
              <w:jc w:val="center"/>
              <w:rPr>
                <w:rFonts w:ascii="MetaMediumC" w:hAnsi="MetaMediumC"/>
                <w:b/>
                <w:color w:val="FF0000"/>
                <w:sz w:val="28"/>
                <w:lang w:val="en-US"/>
              </w:rPr>
            </w:pPr>
          </w:p>
        </w:tc>
      </w:tr>
      <w:tr w:rsidR="002D3F02" w:rsidRPr="007E5289" w14:paraId="2C55CE5C" w14:textId="77777777" w:rsidTr="000E5CF6">
        <w:tc>
          <w:tcPr>
            <w:tcW w:w="7393" w:type="dxa"/>
          </w:tcPr>
          <w:p w14:paraId="6C886747" w14:textId="77777777" w:rsidR="00927DA5" w:rsidRPr="007E5289" w:rsidRDefault="002D3F02" w:rsidP="002D3F02">
            <w:pPr>
              <w:pStyle w:val="ListParagraph"/>
              <w:numPr>
                <w:ilvl w:val="0"/>
                <w:numId w:val="1"/>
              </w:numPr>
              <w:rPr>
                <w:rFonts w:ascii="MetaMediumC" w:hAnsi="MetaMediumC"/>
                <w:sz w:val="22"/>
                <w:szCs w:val="20"/>
                <w:lang w:val="en-IN"/>
              </w:rPr>
            </w:pPr>
            <w:r w:rsidRPr="007E5289">
              <w:rPr>
                <w:rFonts w:ascii="MetaMediumC" w:hAnsi="MetaMediumC"/>
                <w:sz w:val="22"/>
                <w:szCs w:val="20"/>
                <w:lang w:val="en-IN"/>
              </w:rPr>
              <w:t xml:space="preserve">Accommodation for 3 nights in </w:t>
            </w:r>
            <w:proofErr w:type="spellStart"/>
            <w:r w:rsidRPr="007E5289">
              <w:rPr>
                <w:rFonts w:ascii="MetaMediumC" w:hAnsi="MetaMediumC"/>
                <w:sz w:val="22"/>
                <w:szCs w:val="20"/>
                <w:lang w:val="en-IN"/>
              </w:rPr>
              <w:t>Marins</w:t>
            </w:r>
            <w:proofErr w:type="spellEnd"/>
            <w:r w:rsidRPr="007E5289">
              <w:rPr>
                <w:rFonts w:ascii="MetaMediumC" w:hAnsi="MetaMediumC"/>
                <w:sz w:val="22"/>
                <w:szCs w:val="20"/>
                <w:lang w:val="en-IN"/>
              </w:rPr>
              <w:t xml:space="preserve"> Park hotel or similar 4*;</w:t>
            </w:r>
            <w:r w:rsidR="00927DA5" w:rsidRPr="007E5289">
              <w:rPr>
                <w:rFonts w:ascii="MetaMediumC" w:hAnsi="MetaMediumC"/>
                <w:sz w:val="22"/>
                <w:szCs w:val="20"/>
                <w:lang w:val="en-IN"/>
              </w:rPr>
              <w:t xml:space="preserve"> </w:t>
            </w:r>
          </w:p>
          <w:p w14:paraId="47EEF824" w14:textId="77777777" w:rsidR="00927DA5" w:rsidRPr="007E5289" w:rsidRDefault="002D3F02" w:rsidP="002D3F02">
            <w:pPr>
              <w:numPr>
                <w:ilvl w:val="0"/>
                <w:numId w:val="1"/>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Bus services as per the program;</w:t>
            </w:r>
            <w:r w:rsidR="00927DA5" w:rsidRPr="007E5289">
              <w:rPr>
                <w:rFonts w:ascii="MetaMediumC" w:eastAsia="Times New Roman" w:hAnsi="MetaMediumC" w:cs="Times New Roman"/>
                <w:szCs w:val="20"/>
                <w:lang w:val="en-IN" w:eastAsia="ru-RU"/>
              </w:rPr>
              <w:t xml:space="preserve"> </w:t>
            </w:r>
          </w:p>
          <w:p w14:paraId="35B265E7" w14:textId="77777777" w:rsidR="00AE4B65" w:rsidRPr="007E5289" w:rsidRDefault="002D3F02" w:rsidP="002D3F02">
            <w:pPr>
              <w:pStyle w:val="ListParagraph"/>
              <w:numPr>
                <w:ilvl w:val="0"/>
                <w:numId w:val="1"/>
              </w:numPr>
              <w:jc w:val="both"/>
              <w:rPr>
                <w:rFonts w:ascii="MetaMediumC" w:hAnsi="MetaMediumC"/>
                <w:sz w:val="22"/>
                <w:szCs w:val="20"/>
                <w:lang w:val="en-IN"/>
              </w:rPr>
            </w:pPr>
            <w:r w:rsidRPr="007E5289">
              <w:rPr>
                <w:rFonts w:ascii="MetaMediumC" w:hAnsi="MetaMediumC"/>
                <w:sz w:val="22"/>
                <w:szCs w:val="20"/>
                <w:lang w:val="en-IN"/>
              </w:rPr>
              <w:t>Professional guide services (European languages) as per the program;</w:t>
            </w:r>
          </w:p>
          <w:p w14:paraId="17FC2D2E" w14:textId="77777777" w:rsidR="002D3F02" w:rsidRPr="007E5289" w:rsidRDefault="002D3F02" w:rsidP="002D3F02">
            <w:pPr>
              <w:pStyle w:val="ListParagraph"/>
              <w:numPr>
                <w:ilvl w:val="0"/>
                <w:numId w:val="1"/>
              </w:numPr>
              <w:rPr>
                <w:rFonts w:ascii="MetaMediumC" w:hAnsi="MetaMediumC"/>
                <w:sz w:val="22"/>
                <w:szCs w:val="20"/>
                <w:lang w:val="en-IN"/>
              </w:rPr>
            </w:pPr>
            <w:r w:rsidRPr="007E5289">
              <w:rPr>
                <w:rFonts w:ascii="MetaMediumC" w:hAnsi="MetaMediumC"/>
                <w:sz w:val="22"/>
                <w:szCs w:val="20"/>
                <w:lang w:val="en-IN"/>
              </w:rPr>
              <w:t>Entrances as per the program.</w:t>
            </w:r>
          </w:p>
          <w:p w14:paraId="405E0485" w14:textId="77777777" w:rsidR="002D3F02" w:rsidRPr="007E5289" w:rsidRDefault="002D3F02" w:rsidP="002D3F02">
            <w:pPr>
              <w:pStyle w:val="ListParagraph"/>
              <w:jc w:val="both"/>
              <w:rPr>
                <w:rFonts w:ascii="MetaMediumC" w:hAnsi="MetaMediumC"/>
                <w:sz w:val="22"/>
                <w:szCs w:val="20"/>
                <w:lang w:val="en-IN"/>
              </w:rPr>
            </w:pPr>
          </w:p>
        </w:tc>
        <w:tc>
          <w:tcPr>
            <w:tcW w:w="7393" w:type="dxa"/>
          </w:tcPr>
          <w:p w14:paraId="71E02EBE" w14:textId="77777777" w:rsidR="002D3F02" w:rsidRPr="007E5289" w:rsidRDefault="002D3F02" w:rsidP="002D3F02">
            <w:pPr>
              <w:numPr>
                <w:ilvl w:val="0"/>
                <w:numId w:val="2"/>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Tips;</w:t>
            </w:r>
          </w:p>
          <w:p w14:paraId="406E135A" w14:textId="77777777" w:rsidR="002D3F02" w:rsidRPr="007E5289" w:rsidRDefault="002D3F02" w:rsidP="002D3F02">
            <w:pPr>
              <w:numPr>
                <w:ilvl w:val="0"/>
                <w:numId w:val="2"/>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Photo and video shooting tickets in Museums;</w:t>
            </w:r>
          </w:p>
          <w:p w14:paraId="59E945ED" w14:textId="77777777" w:rsidR="002D3F02" w:rsidRPr="007E5289" w:rsidRDefault="002D3F02" w:rsidP="002D3F02">
            <w:pPr>
              <w:numPr>
                <w:ilvl w:val="0"/>
                <w:numId w:val="2"/>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Russian visa fees;</w:t>
            </w:r>
          </w:p>
          <w:p w14:paraId="652C73F4" w14:textId="77777777" w:rsidR="002D3F02" w:rsidRPr="007E5289" w:rsidRDefault="002D3F02" w:rsidP="002D3F02">
            <w:pPr>
              <w:numPr>
                <w:ilvl w:val="0"/>
                <w:numId w:val="2"/>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Meals &amp; Beverages;</w:t>
            </w:r>
          </w:p>
          <w:p w14:paraId="75695631" w14:textId="77777777" w:rsidR="002D3F02" w:rsidRPr="007E5289" w:rsidRDefault="002D3F02" w:rsidP="002D3F02">
            <w:pPr>
              <w:numPr>
                <w:ilvl w:val="0"/>
                <w:numId w:val="2"/>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Porterage;</w:t>
            </w:r>
          </w:p>
          <w:p w14:paraId="651C8DFC" w14:textId="77777777" w:rsidR="002D3F02" w:rsidRPr="007E5289" w:rsidRDefault="002D3F02" w:rsidP="002D3F02">
            <w:pPr>
              <w:numPr>
                <w:ilvl w:val="0"/>
                <w:numId w:val="2"/>
              </w:numPr>
              <w:ind w:right="260"/>
              <w:rPr>
                <w:rFonts w:ascii="MetaMediumC" w:eastAsia="Times New Roman" w:hAnsi="MetaMediumC" w:cs="Times New Roman"/>
                <w:szCs w:val="20"/>
                <w:lang w:val="en-IN" w:eastAsia="ru-RU"/>
              </w:rPr>
            </w:pPr>
            <w:r w:rsidRPr="007E5289">
              <w:rPr>
                <w:rFonts w:ascii="MetaMediumC" w:eastAsia="Times New Roman" w:hAnsi="MetaMediumC" w:cs="Times New Roman"/>
                <w:szCs w:val="20"/>
                <w:lang w:val="en-IN" w:eastAsia="ru-RU"/>
              </w:rPr>
              <w:t>Flight tickets;</w:t>
            </w:r>
          </w:p>
          <w:p w14:paraId="137FE3E0" w14:textId="77777777" w:rsidR="00AE4B65" w:rsidRPr="007E5289" w:rsidRDefault="002D3F02" w:rsidP="002D3F02">
            <w:pPr>
              <w:numPr>
                <w:ilvl w:val="0"/>
                <w:numId w:val="2"/>
              </w:numPr>
              <w:jc w:val="both"/>
              <w:rPr>
                <w:rFonts w:ascii="MetaMediumC" w:hAnsi="MetaMediumC"/>
                <w:szCs w:val="20"/>
                <w:lang w:val="en-US"/>
              </w:rPr>
            </w:pPr>
            <w:r w:rsidRPr="007E5289">
              <w:rPr>
                <w:rFonts w:ascii="MetaMediumC" w:eastAsia="Times New Roman" w:hAnsi="MetaMediumC" w:cs="Times New Roman"/>
                <w:szCs w:val="20"/>
                <w:lang w:val="en-IN" w:eastAsia="ru-RU"/>
              </w:rPr>
              <w:t>Optional.</w:t>
            </w:r>
          </w:p>
        </w:tc>
      </w:tr>
    </w:tbl>
    <w:p w14:paraId="72DA6BEC" w14:textId="77777777" w:rsidR="006B71C6" w:rsidRPr="007E5289" w:rsidRDefault="006B71C6" w:rsidP="00927DA5">
      <w:pPr>
        <w:spacing w:after="0" w:line="240" w:lineRule="auto"/>
        <w:ind w:right="260"/>
        <w:rPr>
          <w:rFonts w:ascii="MetaMediumC" w:eastAsia="Times New Roman" w:hAnsi="MetaMediumC" w:cs="Times New Roman"/>
          <w:sz w:val="26"/>
          <w:szCs w:val="24"/>
          <w:lang w:val="en-US" w:eastAsia="ru-RU"/>
        </w:rPr>
      </w:pPr>
    </w:p>
    <w:p w14:paraId="406B2808" w14:textId="77777777" w:rsidR="000967E0" w:rsidRPr="007E5289" w:rsidRDefault="006B71C6" w:rsidP="00927DA5">
      <w:pPr>
        <w:spacing w:after="0" w:line="240" w:lineRule="auto"/>
        <w:ind w:right="260"/>
        <w:rPr>
          <w:rFonts w:ascii="MetaMediumC" w:eastAsia="Times New Roman" w:hAnsi="MetaMediumC" w:cs="Times New Roman"/>
          <w:szCs w:val="20"/>
          <w:lang w:val="en-US" w:eastAsia="ru-RU"/>
        </w:rPr>
      </w:pPr>
      <w:r w:rsidRPr="007E5289">
        <w:rPr>
          <w:rFonts w:ascii="MetaMediumC" w:eastAsia="Times New Roman" w:hAnsi="MetaMediumC" w:cs="Times New Roman"/>
          <w:szCs w:val="20"/>
          <w:lang w:val="en-US" w:eastAsia="ru-RU"/>
        </w:rPr>
        <w:t>*All rates are subject to change in case of EUR(USD)/RUR exchange rates fluctuations more than 10% compared to the official Russian Central Bank rate established on 11.11.2014 unless deposit or full payment is already done.</w:t>
      </w:r>
    </w:p>
    <w:sectPr w:rsidR="000967E0" w:rsidRPr="007E5289" w:rsidSect="0049090C">
      <w:type w:val="continuous"/>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6C47" w14:textId="77777777" w:rsidR="00C61BA8" w:rsidRDefault="00C61BA8" w:rsidP="009E4776">
      <w:pPr>
        <w:spacing w:after="0" w:line="240" w:lineRule="auto"/>
      </w:pPr>
      <w:r>
        <w:separator/>
      </w:r>
    </w:p>
  </w:endnote>
  <w:endnote w:type="continuationSeparator" w:id="0">
    <w:p w14:paraId="6F4D2C6A" w14:textId="77777777" w:rsidR="00C61BA8" w:rsidRDefault="00C61BA8" w:rsidP="009E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
    <w:altName w:val="Arial"/>
    <w:panose1 w:val="00000000000000000000"/>
    <w:charset w:val="CC"/>
    <w:family w:val="modern"/>
    <w:notTrueType/>
    <w:pitch w:val="variable"/>
    <w:sig w:usb0="800002AF" w:usb1="1000004A" w:usb2="00000000" w:usb3="00000000" w:csb0="00000005"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iandra G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etaNormalLFC">
    <w:altName w:val="Courier New"/>
    <w:panose1 w:val="00000000000000000000"/>
    <w:charset w:val="CC"/>
    <w:family w:val="modern"/>
    <w:notTrueType/>
    <w:pitch w:val="variable"/>
    <w:sig w:usb0="800002AF" w:usb1="1000004A" w:usb2="00000000" w:usb3="00000000" w:csb0="00000005" w:csb1="00000000"/>
  </w:font>
  <w:font w:name="MetaBoldC">
    <w:altName w:val="Arial"/>
    <w:panose1 w:val="00000000000000000000"/>
    <w:charset w:val="CC"/>
    <w:family w:val="modern"/>
    <w:notTrueType/>
    <w:pitch w:val="variable"/>
    <w:sig w:usb0="800002AF" w:usb1="1000004A" w:usb2="00000000" w:usb3="00000000" w:csb0="0000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1D8C3" w14:textId="77777777" w:rsidR="00C61BA8" w:rsidRDefault="00C61BA8" w:rsidP="009E4776">
      <w:pPr>
        <w:spacing w:after="0" w:line="240" w:lineRule="auto"/>
      </w:pPr>
      <w:r>
        <w:separator/>
      </w:r>
    </w:p>
  </w:footnote>
  <w:footnote w:type="continuationSeparator" w:id="0">
    <w:p w14:paraId="0A4AA883" w14:textId="77777777" w:rsidR="00C61BA8" w:rsidRDefault="00C61BA8" w:rsidP="009E47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721E" w14:textId="77777777" w:rsidR="00E84FE0" w:rsidRDefault="002D3F02">
    <w:pPr>
      <w:pStyle w:val="Header"/>
    </w:pPr>
    <w:r w:rsidRPr="00E84FE0">
      <w:rPr>
        <w:noProof/>
        <w:lang w:val="en-GB" w:eastAsia="en-GB"/>
      </w:rPr>
      <mc:AlternateContent>
        <mc:Choice Requires="wps">
          <w:drawing>
            <wp:anchor distT="0" distB="0" distL="114300" distR="114300" simplePos="0" relativeHeight="251673600" behindDoc="0" locked="0" layoutInCell="1" allowOverlap="1" wp14:anchorId="32294F4C" wp14:editId="75D3E309">
              <wp:simplePos x="0" y="0"/>
              <wp:positionH relativeFrom="column">
                <wp:posOffset>6185535</wp:posOffset>
              </wp:positionH>
              <wp:positionV relativeFrom="paragraph">
                <wp:posOffset>131445</wp:posOffset>
              </wp:positionV>
              <wp:extent cx="2562225" cy="861695"/>
              <wp:effectExtent l="0" t="0" r="952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1695"/>
                      </a:xfrm>
                      <a:prstGeom prst="rect">
                        <a:avLst/>
                      </a:prstGeom>
                      <a:solidFill>
                        <a:srgbClr val="FFFFFF"/>
                      </a:solidFill>
                      <a:ln w="9525">
                        <a:noFill/>
                        <a:miter lim="800000"/>
                        <a:headEnd/>
                        <a:tailEnd/>
                      </a:ln>
                    </wps:spPr>
                    <wps:txbx>
                      <w:txbxContent>
                        <w:p w14:paraId="02456F7E"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1" w:history="1">
                            <w:r w:rsidRPr="00E84FE0">
                              <w:rPr>
                                <w:rStyle w:val="Hyperlink"/>
                                <w:rFonts w:ascii="MetaNormalLFC" w:hAnsi="MetaNormalLFC"/>
                                <w:b/>
                                <w:color w:val="auto"/>
                                <w:lang w:val="en-US"/>
                              </w:rPr>
                              <w:t>sales@oltatravel.ru</w:t>
                            </w:r>
                          </w:hyperlink>
                        </w:p>
                        <w:p w14:paraId="3CD2F01E" w14:textId="77777777" w:rsidR="00E84FE0" w:rsidRPr="00E84FE0" w:rsidRDefault="00E84FE0" w:rsidP="00E84FE0">
                          <w:pPr>
                            <w:spacing w:after="0" w:line="240" w:lineRule="auto"/>
                            <w:rPr>
                              <w:rFonts w:ascii="MetaNormalLFC" w:hAnsi="MetaNormalLFC"/>
                              <w:sz w:val="20"/>
                              <w:lang w:val="en-US"/>
                            </w:rPr>
                          </w:pPr>
                        </w:p>
                        <w:p w14:paraId="03528359"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2" w:history="1">
                            <w:r w:rsidR="002D3F02" w:rsidRPr="00CC576C">
                              <w:rPr>
                                <w:rStyle w:val="Hyperlink"/>
                                <w:rFonts w:ascii="MetaNormalLFC" w:hAnsi="MetaNormalLFC"/>
                                <w:b/>
                                <w:lang w:val="en-US"/>
                              </w:rPr>
                              <w:t>www.oltatravel.com</w:t>
                            </w:r>
                          </w:hyperlink>
                          <w:r w:rsidR="002D3F02">
                            <w:rPr>
                              <w:rFonts w:ascii="MetaNormalLFC" w:hAnsi="MetaNormalLFC"/>
                              <w:b/>
                              <w:lang w:val="en-US"/>
                            </w:rPr>
                            <w:t xml:space="preserve"> </w:t>
                          </w:r>
                        </w:p>
                        <w:p w14:paraId="0F85ACA6" w14:textId="77777777" w:rsidR="00E84FE0" w:rsidRPr="00E84FE0" w:rsidRDefault="00E84FE0" w:rsidP="00E84FE0">
                          <w:pPr>
                            <w:spacing w:after="0" w:line="240" w:lineRule="auto"/>
                            <w:rPr>
                              <w:rFonts w:ascii="MetaNormalLFC" w:hAnsi="MetaNormalLFC"/>
                              <w:b/>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7.05pt;margin-top:10.35pt;width:201.7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" stroked="f">
              <v:textbox>
                <w:txbxContent>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3" w:history="1">
                      <w:r w:rsidRPr="00E84FE0">
                        <w:rPr>
                          <w:rStyle w:val="a9"/>
                          <w:rFonts w:ascii="MetaNormalLFC" w:hAnsi="MetaNormalLFC"/>
                          <w:b/>
                          <w:color w:val="auto"/>
                          <w:lang w:val="en-US"/>
                        </w:rPr>
                        <w:t>sales@oltatravel.ru</w:t>
                      </w:r>
                    </w:hyperlink>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4" w:history="1">
                      <w:r w:rsidR="002D3F02" w:rsidRPr="00CC576C">
                        <w:rPr>
                          <w:rStyle w:val="a9"/>
                          <w:rFonts w:ascii="MetaNormalLFC" w:hAnsi="MetaNormalLFC"/>
                          <w:b/>
                          <w:lang w:val="en-US"/>
                        </w:rPr>
                        <w:t>www.oltatravel.com</w:t>
                      </w:r>
                    </w:hyperlink>
                    <w:r w:rsidR="002D3F02">
                      <w:rPr>
                        <w:rFonts w:ascii="MetaNormalLFC" w:hAnsi="MetaNormalLFC"/>
                        <w:b/>
                        <w:lang w:val="en-US"/>
                      </w:rPr>
                      <w:t xml:space="preserve"> </w:t>
                    </w:r>
                  </w:p>
                  <w:p w:rsidR="00E84FE0" w:rsidRPr="00E84FE0" w:rsidRDefault="00E84FE0" w:rsidP="00E84FE0">
                    <w:pPr>
                      <w:spacing w:after="0" w:line="240" w:lineRule="auto"/>
                      <w:rPr>
                        <w:rFonts w:ascii="MetaNormalLFC" w:hAnsi="MetaNormalLFC"/>
                        <w:b/>
                        <w:sz w:val="20"/>
                        <w:lang w:val="en-US"/>
                      </w:rPr>
                    </w:pPr>
                  </w:p>
                </w:txbxContent>
              </v:textbox>
            </v:shape>
          </w:pict>
        </mc:Fallback>
      </mc:AlternateContent>
    </w:r>
    <w:r w:rsidR="00E84FE0" w:rsidRPr="00E84FE0">
      <w:rPr>
        <w:noProof/>
        <w:lang w:val="en-GB" w:eastAsia="en-GB"/>
      </w:rPr>
      <mc:AlternateContent>
        <mc:Choice Requires="wps">
          <w:drawing>
            <wp:anchor distT="0" distB="0" distL="114300" distR="114300" simplePos="0" relativeHeight="251671552" behindDoc="0" locked="0" layoutInCell="1" allowOverlap="1" wp14:anchorId="5CB9B499" wp14:editId="5B5233D0">
              <wp:simplePos x="0" y="0"/>
              <wp:positionH relativeFrom="column">
                <wp:posOffset>41910</wp:posOffset>
              </wp:positionH>
              <wp:positionV relativeFrom="paragraph">
                <wp:posOffset>-449580</wp:posOffset>
              </wp:positionV>
              <wp:extent cx="3105150" cy="1790700"/>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noFill/>
                        <a:miter lim="800000"/>
                        <a:headEnd/>
                        <a:tailEnd/>
                      </a:ln>
                    </wps:spPr>
                    <wps:txbx>
                      <w:txbxContent>
                        <w:p w14:paraId="425F1421"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14:paraId="54940FFA" w14:textId="77777777" w:rsidR="00E84FE0" w:rsidRPr="00E84FE0" w:rsidRDefault="00E84FE0" w:rsidP="00E84FE0">
                          <w:pPr>
                            <w:spacing w:after="0" w:line="240" w:lineRule="auto"/>
                            <w:rPr>
                              <w:rFonts w:ascii="MetaNormalLFC" w:hAnsi="MetaNormalLFC"/>
                              <w:b/>
                              <w:sz w:val="20"/>
                              <w:lang w:val="en-US"/>
                            </w:rPr>
                          </w:pPr>
                        </w:p>
                        <w:p w14:paraId="4F35C96E"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street, office </w:t>
                          </w:r>
                          <w:r w:rsidR="002D3F02">
                            <w:rPr>
                              <w:rFonts w:ascii="MetaNormalLFC" w:hAnsi="MetaNormalLFC"/>
                              <w:sz w:val="20"/>
                              <w:lang w:val="en-US"/>
                            </w:rPr>
                            <w:t>220</w:t>
                          </w:r>
                        </w:p>
                        <w:p w14:paraId="5D7D521B"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14:paraId="2BC3CB26"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Fax.: +7 (812) 710-81-66</w:t>
                          </w:r>
                        </w:p>
                        <w:p w14:paraId="11553584" w14:textId="77777777" w:rsidR="00E84FE0" w:rsidRPr="00E84FE0" w:rsidRDefault="00E84FE0" w:rsidP="00E84FE0">
                          <w:pPr>
                            <w:spacing w:after="0" w:line="240" w:lineRule="auto"/>
                            <w:rPr>
                              <w:rFonts w:ascii="MetaNormalLFC" w:hAnsi="MetaNormalLFC"/>
                              <w:sz w:val="20"/>
                              <w:lang w:val="en-US"/>
                            </w:rPr>
                          </w:pPr>
                        </w:p>
                        <w:p w14:paraId="0CF2D216"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35.4pt;width:244.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xml:space="preserve">, office </w:t>
                    </w:r>
                    <w:r w:rsidR="002D3F02">
                      <w:rPr>
                        <w:rFonts w:ascii="MetaNormalLFC" w:hAnsi="MetaNormalLFC"/>
                        <w:sz w:val="20"/>
                        <w:lang w:val="en-US"/>
                      </w:rPr>
                      <w:t>220</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rsidR="00E84FE0" w:rsidRPr="00E84FE0" w:rsidRDefault="00E84FE0" w:rsidP="00E84FE0">
                    <w:pPr>
                      <w:spacing w:after="0" w:line="240" w:lineRule="auto"/>
                      <w:rPr>
                        <w:rFonts w:ascii="MetaNormalLFC" w:hAnsi="MetaNormalLFC"/>
                        <w:sz w:val="20"/>
                        <w:lang w:val="en-US"/>
                      </w:rPr>
                    </w:pPr>
                    <w:proofErr w:type="gramStart"/>
                    <w:r w:rsidRPr="00E84FE0">
                      <w:rPr>
                        <w:rFonts w:ascii="MetaNormalLFC" w:hAnsi="MetaNormalLFC"/>
                        <w:sz w:val="20"/>
                        <w:lang w:val="en-US"/>
                      </w:rPr>
                      <w:t>Fax.:</w:t>
                    </w:r>
                    <w:proofErr w:type="gramEnd"/>
                    <w:r w:rsidRPr="00E84FE0">
                      <w:rPr>
                        <w:rFonts w:ascii="MetaNormalLFC" w:hAnsi="MetaNormalLFC"/>
                        <w:sz w:val="20"/>
                        <w:lang w:val="en-US"/>
                      </w:rPr>
                      <w:t xml:space="preserve"> +7 (812) 710-81-66</w:t>
                    </w:r>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rPr>
                        <w:sz w:val="20"/>
                        <w:lang w:val="en-US"/>
                      </w:rPr>
                    </w:pPr>
                  </w:p>
                </w:txbxContent>
              </v:textbox>
            </v:shape>
          </w:pict>
        </mc:Fallback>
      </mc:AlternateContent>
    </w:r>
    <w:r w:rsidR="00E84FE0" w:rsidRPr="00E84FE0">
      <w:rPr>
        <w:noProof/>
        <w:lang w:val="en-GB" w:eastAsia="en-GB"/>
      </w:rPr>
      <w:drawing>
        <wp:anchor distT="0" distB="0" distL="114300" distR="114300" simplePos="0" relativeHeight="251670528" behindDoc="0" locked="0" layoutInCell="1" allowOverlap="1" wp14:anchorId="7B9A916B" wp14:editId="73C9B46C">
          <wp:simplePos x="0" y="0"/>
          <wp:positionH relativeFrom="margin">
            <wp:posOffset>8734425</wp:posOffset>
          </wp:positionH>
          <wp:positionV relativeFrom="margin">
            <wp:posOffset>-685800</wp:posOffset>
          </wp:positionV>
          <wp:extent cx="838200" cy="83820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ta_podpis.jpg"/>
                  <pic:cNvPicPr/>
                </pic:nvPicPr>
                <pic:blipFill>
                  <a:blip r:embed="rId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E84FE0" w:rsidRPr="00E84FE0">
      <w:rPr>
        <w:noProof/>
        <w:lang w:val="en-GB" w:eastAsia="en-GB"/>
      </w:rPr>
      <mc:AlternateContent>
        <mc:Choice Requires="wps">
          <w:drawing>
            <wp:anchor distT="0" distB="0" distL="114300" distR="114300" simplePos="0" relativeHeight="251672576" behindDoc="0" locked="0" layoutInCell="1" allowOverlap="1" wp14:anchorId="1C1B8B7F" wp14:editId="67C34F24">
              <wp:simplePos x="0" y="0"/>
              <wp:positionH relativeFrom="column">
                <wp:posOffset>3118485</wp:posOffset>
              </wp:positionH>
              <wp:positionV relativeFrom="paragraph">
                <wp:posOffset>-135255</wp:posOffset>
              </wp:positionV>
              <wp:extent cx="3228975" cy="1290320"/>
              <wp:effectExtent l="0" t="0" r="9525" b="508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320"/>
                      </a:xfrm>
                      <a:prstGeom prst="rect">
                        <a:avLst/>
                      </a:prstGeom>
                      <a:solidFill>
                        <a:srgbClr val="FFFFFF"/>
                      </a:solidFill>
                      <a:ln w="9525">
                        <a:noFill/>
                        <a:miter lim="800000"/>
                        <a:headEnd/>
                        <a:tailEnd/>
                      </a:ln>
                    </wps:spPr>
                    <wps:txbx>
                      <w:txbxContent>
                        <w:p w14:paraId="6F173FA4"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14:paraId="69F16459" w14:textId="77777777" w:rsidR="00E84FE0" w:rsidRPr="00E84FE0" w:rsidRDefault="00E84FE0" w:rsidP="00E84FE0">
                          <w:pPr>
                            <w:spacing w:after="0" w:line="240" w:lineRule="auto"/>
                            <w:rPr>
                              <w:rFonts w:ascii="MetaNormalLFC" w:hAnsi="MetaNormalLFC"/>
                              <w:b/>
                              <w:sz w:val="20"/>
                              <w:lang w:val="en-US"/>
                            </w:rPr>
                          </w:pPr>
                        </w:p>
                        <w:p w14:paraId="6CA38837"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street, office 222</w:t>
                          </w:r>
                        </w:p>
                        <w:p w14:paraId="58AD96AC"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fax:  +7 (495) 648-68-67</w:t>
                          </w:r>
                        </w:p>
                        <w:p w14:paraId="167A2585"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55pt;margin-top:-10.65pt;width:254.25pt;height:10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222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w:t>
                    </w:r>
                    <w:proofErr w:type="gramStart"/>
                    <w:r w:rsidRPr="00E84FE0">
                      <w:rPr>
                        <w:rFonts w:ascii="MetaNormalLFC" w:hAnsi="MetaNormalLFC"/>
                        <w:sz w:val="20"/>
                        <w:lang w:val="en-US"/>
                      </w:rPr>
                      <w:t>./</w:t>
                    </w:r>
                    <w:proofErr w:type="gramEnd"/>
                    <w:r w:rsidRPr="00E84FE0">
                      <w:rPr>
                        <w:rFonts w:ascii="MetaNormalLFC" w:hAnsi="MetaNormalLFC"/>
                        <w:sz w:val="20"/>
                        <w:lang w:val="en-US"/>
                      </w:rPr>
                      <w:t xml:space="preserve"> fax:  +7 (495) 648-68-67</w:t>
                    </w:r>
                  </w:p>
                  <w:p w:rsidR="00E84FE0" w:rsidRPr="00E84FE0" w:rsidRDefault="00E84FE0" w:rsidP="00E84FE0">
                    <w:pPr>
                      <w:rPr>
                        <w:sz w:val="20"/>
                        <w:lang w:val="en-US"/>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3580" w14:textId="77777777" w:rsidR="00AE4B65" w:rsidRDefault="00E84FE0" w:rsidP="00AE4B65">
    <w:pPr>
      <w:pStyle w:val="Header"/>
      <w:jc w:val="right"/>
    </w:pPr>
    <w:r w:rsidRPr="00E84FE0">
      <w:rPr>
        <w:rFonts w:ascii="MetaNormalLFC" w:hAnsi="MetaNormalLFC"/>
        <w:b/>
        <w:noProof/>
        <w:sz w:val="20"/>
        <w:lang w:val="en-GB" w:eastAsia="en-GB"/>
      </w:rPr>
      <mc:AlternateContent>
        <mc:Choice Requires="wps">
          <w:drawing>
            <wp:anchor distT="0" distB="0" distL="114300" distR="114300" simplePos="0" relativeHeight="251668480" behindDoc="0" locked="0" layoutInCell="1" allowOverlap="1" wp14:anchorId="4AC00745" wp14:editId="43E3D12F">
              <wp:simplePos x="0" y="0"/>
              <wp:positionH relativeFrom="column">
                <wp:posOffset>6071236</wp:posOffset>
              </wp:positionH>
              <wp:positionV relativeFrom="paragraph">
                <wp:posOffset>-20955</wp:posOffset>
              </wp:positionV>
              <wp:extent cx="2514600" cy="86169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1695"/>
                      </a:xfrm>
                      <a:prstGeom prst="rect">
                        <a:avLst/>
                      </a:prstGeom>
                      <a:solidFill>
                        <a:srgbClr val="FFFFFF"/>
                      </a:solidFill>
                      <a:ln w="9525">
                        <a:noFill/>
                        <a:miter lim="800000"/>
                        <a:headEnd/>
                        <a:tailEnd/>
                      </a:ln>
                    </wps:spPr>
                    <wps:txbx>
                      <w:txbxContent>
                        <w:p w14:paraId="3D6E588C"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1" w:history="1">
                            <w:r w:rsidRPr="00E84FE0">
                              <w:rPr>
                                <w:rStyle w:val="Hyperlink"/>
                                <w:rFonts w:ascii="MetaNormalLFC" w:hAnsi="MetaNormalLFC"/>
                                <w:b/>
                                <w:color w:val="auto"/>
                                <w:lang w:val="en-US"/>
                              </w:rPr>
                              <w:t>sales@oltatravel.ru</w:t>
                            </w:r>
                          </w:hyperlink>
                        </w:p>
                        <w:p w14:paraId="4D47BEB0" w14:textId="77777777" w:rsidR="00E84FE0" w:rsidRPr="00E84FE0" w:rsidRDefault="00E84FE0" w:rsidP="00E84FE0">
                          <w:pPr>
                            <w:spacing w:after="0" w:line="240" w:lineRule="auto"/>
                            <w:rPr>
                              <w:rFonts w:ascii="MetaNormalLFC" w:hAnsi="MetaNormalLFC"/>
                              <w:sz w:val="20"/>
                              <w:lang w:val="en-US"/>
                            </w:rPr>
                          </w:pPr>
                        </w:p>
                        <w:p w14:paraId="546B38E2"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r w:rsidR="00524CC6">
                            <w:rPr>
                              <w:rFonts w:ascii="MetaNormalLFC" w:hAnsi="MetaNormalLFC"/>
                              <w:b/>
                              <w:lang w:val="en-US"/>
                            </w:rPr>
                            <w:t>www.oltatravel.com</w:t>
                          </w:r>
                          <w:r w:rsidR="002E16B0">
                            <w:rPr>
                              <w:rStyle w:val="Hyperlink"/>
                              <w:rFonts w:ascii="MetaNormalLFC" w:hAnsi="MetaNormalLFC"/>
                              <w:b/>
                              <w:color w:val="auto"/>
                              <w:lang w:val="en-US"/>
                            </w:rPr>
                            <w:t xml:space="preserve"> </w:t>
                          </w:r>
                        </w:p>
                        <w:p w14:paraId="307212DD" w14:textId="77777777" w:rsidR="00E84FE0" w:rsidRPr="00E84FE0" w:rsidRDefault="00E84FE0" w:rsidP="00E84FE0">
                          <w:pPr>
                            <w:spacing w:after="0" w:line="240" w:lineRule="auto"/>
                            <w:rPr>
                              <w:rFonts w:ascii="MetaNormalLFC" w:hAnsi="MetaNormalLFC"/>
                              <w:b/>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78.05pt;margin-top:-1.65pt;width:198pt;height:6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" stroked="f">
              <v:textbox>
                <w:txbxContent>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2" w:history="1">
                      <w:r w:rsidRPr="00E84FE0">
                        <w:rPr>
                          <w:rStyle w:val="a9"/>
                          <w:rFonts w:ascii="MetaNormalLFC" w:hAnsi="MetaNormalLFC"/>
                          <w:b/>
                          <w:color w:val="auto"/>
                          <w:lang w:val="en-US"/>
                        </w:rPr>
                        <w:t>sales@oltatravel.ru</w:t>
                      </w:r>
                    </w:hyperlink>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r w:rsidR="00524CC6">
                      <w:rPr>
                        <w:rFonts w:ascii="MetaNormalLFC" w:hAnsi="MetaNormalLFC"/>
                        <w:b/>
                        <w:lang w:val="en-US"/>
                      </w:rPr>
                      <w:t>www.oltatravel.com</w:t>
                    </w:r>
                    <w:r w:rsidR="002E16B0">
                      <w:rPr>
                        <w:rStyle w:val="a9"/>
                        <w:rFonts w:ascii="MetaNormalLFC" w:hAnsi="MetaNormalLFC"/>
                        <w:b/>
                        <w:color w:val="auto"/>
                        <w:lang w:val="en-US"/>
                      </w:rPr>
                      <w:t xml:space="preserve"> </w:t>
                    </w:r>
                  </w:p>
                  <w:p w:rsidR="00E84FE0" w:rsidRPr="00E84FE0" w:rsidRDefault="00E84FE0" w:rsidP="00E84FE0">
                    <w:pPr>
                      <w:spacing w:after="0" w:line="240" w:lineRule="auto"/>
                      <w:rPr>
                        <w:rFonts w:ascii="MetaNormalLFC" w:hAnsi="MetaNormalLFC"/>
                        <w:b/>
                        <w:sz w:val="20"/>
                        <w:lang w:val="en-US"/>
                      </w:rPr>
                    </w:pPr>
                  </w:p>
                </w:txbxContent>
              </v:textbox>
            </v:shape>
          </w:pict>
        </mc:Fallback>
      </mc:AlternateContent>
    </w:r>
    <w:r w:rsidRPr="00E84FE0">
      <w:rPr>
        <w:rFonts w:ascii="MetaNormalLFC" w:hAnsi="MetaNormalLFC"/>
        <w:b/>
        <w:noProof/>
        <w:sz w:val="20"/>
        <w:lang w:val="en-GB" w:eastAsia="en-GB"/>
      </w:rPr>
      <mc:AlternateContent>
        <mc:Choice Requires="wps">
          <w:drawing>
            <wp:anchor distT="0" distB="0" distL="114300" distR="114300" simplePos="0" relativeHeight="251667456" behindDoc="0" locked="0" layoutInCell="1" allowOverlap="1" wp14:anchorId="15DCE03A" wp14:editId="5592D6FA">
              <wp:simplePos x="0" y="0"/>
              <wp:positionH relativeFrom="column">
                <wp:posOffset>2966085</wp:posOffset>
              </wp:positionH>
              <wp:positionV relativeFrom="paragraph">
                <wp:posOffset>-287655</wp:posOffset>
              </wp:positionV>
              <wp:extent cx="3228975" cy="1290320"/>
              <wp:effectExtent l="0" t="0" r="9525" b="508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320"/>
                      </a:xfrm>
                      <a:prstGeom prst="rect">
                        <a:avLst/>
                      </a:prstGeom>
                      <a:solidFill>
                        <a:srgbClr val="FFFFFF"/>
                      </a:solidFill>
                      <a:ln w="9525">
                        <a:noFill/>
                        <a:miter lim="800000"/>
                        <a:headEnd/>
                        <a:tailEnd/>
                      </a:ln>
                    </wps:spPr>
                    <wps:txbx>
                      <w:txbxContent>
                        <w:p w14:paraId="7BB11FD4"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14:paraId="551F0B37" w14:textId="77777777" w:rsidR="00E84FE0" w:rsidRPr="00E84FE0" w:rsidRDefault="00E84FE0" w:rsidP="00E84FE0">
                          <w:pPr>
                            <w:spacing w:after="0" w:line="240" w:lineRule="auto"/>
                            <w:rPr>
                              <w:rFonts w:ascii="MetaNormalLFC" w:hAnsi="MetaNormalLFC"/>
                              <w:b/>
                              <w:sz w:val="20"/>
                              <w:lang w:val="en-US"/>
                            </w:rPr>
                          </w:pPr>
                        </w:p>
                        <w:p w14:paraId="22FE18EB"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street, office 222</w:t>
                          </w:r>
                        </w:p>
                        <w:p w14:paraId="090EC458"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fax:  +7 (495) 648-68-67</w:t>
                          </w:r>
                        </w:p>
                        <w:p w14:paraId="168F16B3"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3.55pt;margin-top:-22.65pt;width:25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222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w:t>
                    </w:r>
                    <w:proofErr w:type="gramStart"/>
                    <w:r w:rsidRPr="00E84FE0">
                      <w:rPr>
                        <w:rFonts w:ascii="MetaNormalLFC" w:hAnsi="MetaNormalLFC"/>
                        <w:sz w:val="20"/>
                        <w:lang w:val="en-US"/>
                      </w:rPr>
                      <w:t>./</w:t>
                    </w:r>
                    <w:proofErr w:type="gramEnd"/>
                    <w:r w:rsidRPr="00E84FE0">
                      <w:rPr>
                        <w:rFonts w:ascii="MetaNormalLFC" w:hAnsi="MetaNormalLFC"/>
                        <w:sz w:val="20"/>
                        <w:lang w:val="en-US"/>
                      </w:rPr>
                      <w:t xml:space="preserve"> fax:  +7 (495) 648-68-67</w:t>
                    </w:r>
                  </w:p>
                  <w:p w:rsidR="00E84FE0" w:rsidRPr="00E84FE0" w:rsidRDefault="00E84FE0" w:rsidP="00E84FE0">
                    <w:pPr>
                      <w:rPr>
                        <w:sz w:val="20"/>
                        <w:lang w:val="en-US"/>
                      </w:rPr>
                    </w:pPr>
                  </w:p>
                </w:txbxContent>
              </v:textbox>
            </v:shape>
          </w:pict>
        </mc:Fallback>
      </mc:AlternateContent>
    </w:r>
    <w:r w:rsidRPr="00E84FE0">
      <w:rPr>
        <w:rFonts w:ascii="MetaNormalLFC" w:hAnsi="MetaNormalLFC"/>
        <w:b/>
        <w:noProof/>
        <w:sz w:val="20"/>
        <w:lang w:val="en-GB" w:eastAsia="en-GB"/>
      </w:rPr>
      <mc:AlternateContent>
        <mc:Choice Requires="wps">
          <w:drawing>
            <wp:anchor distT="0" distB="0" distL="114300" distR="114300" simplePos="0" relativeHeight="251666432" behindDoc="0" locked="0" layoutInCell="1" allowOverlap="1" wp14:anchorId="7D4E20B7" wp14:editId="3949FBE6">
              <wp:simplePos x="0" y="0"/>
              <wp:positionH relativeFrom="column">
                <wp:posOffset>-110490</wp:posOffset>
              </wp:positionH>
              <wp:positionV relativeFrom="paragraph">
                <wp:posOffset>-478155</wp:posOffset>
              </wp:positionV>
              <wp:extent cx="3105150" cy="1790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noFill/>
                        <a:miter lim="800000"/>
                        <a:headEnd/>
                        <a:tailEnd/>
                      </a:ln>
                    </wps:spPr>
                    <wps:txbx>
                      <w:txbxContent>
                        <w:p w14:paraId="19CAFC7A"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14:paraId="1B449ECD" w14:textId="77777777" w:rsidR="00E84FE0" w:rsidRPr="00E84FE0" w:rsidRDefault="00E84FE0" w:rsidP="00E84FE0">
                          <w:pPr>
                            <w:spacing w:after="0" w:line="240" w:lineRule="auto"/>
                            <w:rPr>
                              <w:rFonts w:ascii="MetaNormalLFC" w:hAnsi="MetaNormalLFC"/>
                              <w:b/>
                              <w:sz w:val="20"/>
                              <w:lang w:val="en-US"/>
                            </w:rPr>
                          </w:pPr>
                        </w:p>
                        <w:p w14:paraId="328CE714"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street, office </w:t>
                          </w:r>
                          <w:r w:rsidR="002E16B0">
                            <w:rPr>
                              <w:rFonts w:ascii="MetaNormalLFC" w:hAnsi="MetaNormalLFC"/>
                              <w:sz w:val="20"/>
                              <w:lang w:val="en-US"/>
                            </w:rPr>
                            <w:t>220</w:t>
                          </w:r>
                        </w:p>
                        <w:p w14:paraId="6289C47A"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14:paraId="5A4370D5"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Fax.: +7 (812) 710-81-66</w:t>
                          </w:r>
                        </w:p>
                        <w:p w14:paraId="684C8686" w14:textId="77777777" w:rsidR="00E84FE0" w:rsidRPr="00E84FE0" w:rsidRDefault="00E84FE0" w:rsidP="00E84FE0">
                          <w:pPr>
                            <w:spacing w:after="0" w:line="240" w:lineRule="auto"/>
                            <w:rPr>
                              <w:rFonts w:ascii="MetaNormalLFC" w:hAnsi="MetaNormalLFC"/>
                              <w:sz w:val="20"/>
                              <w:lang w:val="en-US"/>
                            </w:rPr>
                          </w:pPr>
                        </w:p>
                        <w:p w14:paraId="5AD1B924"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7pt;margin-top:-37.65pt;width:244.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xml:space="preserve">, office </w:t>
                    </w:r>
                    <w:r w:rsidR="002E16B0">
                      <w:rPr>
                        <w:rFonts w:ascii="MetaNormalLFC" w:hAnsi="MetaNormalLFC"/>
                        <w:sz w:val="20"/>
                        <w:lang w:val="en-US"/>
                      </w:rPr>
                      <w:t>220</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rsidR="00E84FE0" w:rsidRPr="00E84FE0" w:rsidRDefault="00E84FE0" w:rsidP="00E84FE0">
                    <w:pPr>
                      <w:spacing w:after="0" w:line="240" w:lineRule="auto"/>
                      <w:rPr>
                        <w:rFonts w:ascii="MetaNormalLFC" w:hAnsi="MetaNormalLFC"/>
                        <w:sz w:val="20"/>
                        <w:lang w:val="en-US"/>
                      </w:rPr>
                    </w:pPr>
                    <w:proofErr w:type="gramStart"/>
                    <w:r w:rsidRPr="00E84FE0">
                      <w:rPr>
                        <w:rFonts w:ascii="MetaNormalLFC" w:hAnsi="MetaNormalLFC"/>
                        <w:sz w:val="20"/>
                        <w:lang w:val="en-US"/>
                      </w:rPr>
                      <w:t>Fax.:</w:t>
                    </w:r>
                    <w:proofErr w:type="gramEnd"/>
                    <w:r w:rsidRPr="00E84FE0">
                      <w:rPr>
                        <w:rFonts w:ascii="MetaNormalLFC" w:hAnsi="MetaNormalLFC"/>
                        <w:sz w:val="20"/>
                        <w:lang w:val="en-US"/>
                      </w:rPr>
                      <w:t xml:space="preserve"> +7 (812) 710-81-66</w:t>
                    </w:r>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rPr>
                        <w:sz w:val="20"/>
                        <w:lang w:val="en-US"/>
                      </w:rPr>
                    </w:pPr>
                  </w:p>
                </w:txbxContent>
              </v:textbox>
            </v:shape>
          </w:pict>
        </mc:Fallback>
      </mc:AlternateContent>
    </w:r>
    <w:r>
      <w:rPr>
        <w:noProof/>
        <w:lang w:val="en-GB" w:eastAsia="en-GB"/>
      </w:rPr>
      <w:drawing>
        <wp:anchor distT="0" distB="0" distL="114300" distR="114300" simplePos="0" relativeHeight="251664384" behindDoc="0" locked="0" layoutInCell="1" allowOverlap="1" wp14:anchorId="6651844A" wp14:editId="604CEDA3">
          <wp:simplePos x="0" y="0"/>
          <wp:positionH relativeFrom="margin">
            <wp:posOffset>8582025</wp:posOffset>
          </wp:positionH>
          <wp:positionV relativeFrom="margin">
            <wp:posOffset>-838200</wp:posOffset>
          </wp:positionV>
          <wp:extent cx="838200" cy="83820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ta_podpis.jpg"/>
                  <pic:cNvPicPr/>
                </pic:nvPicPr>
                <pic:blipFill>
                  <a:blip r:embed="rId3">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52A"/>
    <w:multiLevelType w:val="hybridMultilevel"/>
    <w:tmpl w:val="5190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427C9"/>
    <w:multiLevelType w:val="hybridMultilevel"/>
    <w:tmpl w:val="050A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26D87"/>
    <w:multiLevelType w:val="hybridMultilevel"/>
    <w:tmpl w:val="3D9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792E4B"/>
    <w:multiLevelType w:val="hybridMultilevel"/>
    <w:tmpl w:val="46A8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E51CCF"/>
    <w:multiLevelType w:val="hybridMultilevel"/>
    <w:tmpl w:val="F09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7D0D3E"/>
    <w:multiLevelType w:val="hybridMultilevel"/>
    <w:tmpl w:val="2D4C4A8C"/>
    <w:lvl w:ilvl="0" w:tplc="04190001">
      <w:start w:val="1"/>
      <w:numFmt w:val="bullet"/>
      <w:lvlText w:val=""/>
      <w:lvlJc w:val="left"/>
      <w:pPr>
        <w:ind w:left="720" w:hanging="360"/>
      </w:pPr>
      <w:rPr>
        <w:rFonts w:ascii="Symbol" w:hAnsi="Symbol" w:hint="default"/>
      </w:rPr>
    </w:lvl>
    <w:lvl w:ilvl="1" w:tplc="3A0E7D6C">
      <w:numFmt w:val="bullet"/>
      <w:lvlText w:val="•"/>
      <w:lvlJc w:val="left"/>
      <w:pPr>
        <w:ind w:left="1785" w:hanging="705"/>
      </w:pPr>
      <w:rPr>
        <w:rFonts w:ascii="MetaMediumC" w:eastAsiaTheme="minorHAnsi" w:hAnsi="MetaMediumC"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91D7C"/>
    <w:multiLevelType w:val="hybridMultilevel"/>
    <w:tmpl w:val="9FA2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76"/>
    <w:rsid w:val="00014D61"/>
    <w:rsid w:val="00027A00"/>
    <w:rsid w:val="000302AA"/>
    <w:rsid w:val="0005642E"/>
    <w:rsid w:val="000967E0"/>
    <w:rsid w:val="000E5CF6"/>
    <w:rsid w:val="000F6B37"/>
    <w:rsid w:val="00123C92"/>
    <w:rsid w:val="001272B5"/>
    <w:rsid w:val="0015485E"/>
    <w:rsid w:val="00155280"/>
    <w:rsid w:val="00155402"/>
    <w:rsid w:val="001832D5"/>
    <w:rsid w:val="00192FD4"/>
    <w:rsid w:val="001B4422"/>
    <w:rsid w:val="001C67D8"/>
    <w:rsid w:val="0020758F"/>
    <w:rsid w:val="0021012D"/>
    <w:rsid w:val="00247E01"/>
    <w:rsid w:val="0025026D"/>
    <w:rsid w:val="00277FE3"/>
    <w:rsid w:val="002802ED"/>
    <w:rsid w:val="002831C4"/>
    <w:rsid w:val="002C560A"/>
    <w:rsid w:val="002D1C1D"/>
    <w:rsid w:val="002D3F02"/>
    <w:rsid w:val="002D68CC"/>
    <w:rsid w:val="002E16B0"/>
    <w:rsid w:val="00350738"/>
    <w:rsid w:val="00397517"/>
    <w:rsid w:val="003C0742"/>
    <w:rsid w:val="003C1F56"/>
    <w:rsid w:val="003D68A3"/>
    <w:rsid w:val="00444151"/>
    <w:rsid w:val="0049090C"/>
    <w:rsid w:val="004F07F8"/>
    <w:rsid w:val="00524CC6"/>
    <w:rsid w:val="005271D1"/>
    <w:rsid w:val="00540C02"/>
    <w:rsid w:val="0054225A"/>
    <w:rsid w:val="005570BD"/>
    <w:rsid w:val="0056396B"/>
    <w:rsid w:val="0058157E"/>
    <w:rsid w:val="005F5150"/>
    <w:rsid w:val="006122AB"/>
    <w:rsid w:val="00627400"/>
    <w:rsid w:val="00633BA7"/>
    <w:rsid w:val="006868B9"/>
    <w:rsid w:val="006B71C6"/>
    <w:rsid w:val="006D61BD"/>
    <w:rsid w:val="006E2260"/>
    <w:rsid w:val="0070331D"/>
    <w:rsid w:val="00711191"/>
    <w:rsid w:val="00734FD0"/>
    <w:rsid w:val="00786E16"/>
    <w:rsid w:val="007B215F"/>
    <w:rsid w:val="007D37AD"/>
    <w:rsid w:val="007E5289"/>
    <w:rsid w:val="007F14A3"/>
    <w:rsid w:val="007F5416"/>
    <w:rsid w:val="00867711"/>
    <w:rsid w:val="008B0275"/>
    <w:rsid w:val="008C0273"/>
    <w:rsid w:val="00910F48"/>
    <w:rsid w:val="00927DA5"/>
    <w:rsid w:val="009C0256"/>
    <w:rsid w:val="009E4776"/>
    <w:rsid w:val="00A200B8"/>
    <w:rsid w:val="00A57967"/>
    <w:rsid w:val="00A80558"/>
    <w:rsid w:val="00A831E0"/>
    <w:rsid w:val="00AB03FE"/>
    <w:rsid w:val="00AC3FF7"/>
    <w:rsid w:val="00AC691F"/>
    <w:rsid w:val="00AE4B65"/>
    <w:rsid w:val="00B62F82"/>
    <w:rsid w:val="00B736B6"/>
    <w:rsid w:val="00B74A9E"/>
    <w:rsid w:val="00B81791"/>
    <w:rsid w:val="00B87B31"/>
    <w:rsid w:val="00B97271"/>
    <w:rsid w:val="00BB11D6"/>
    <w:rsid w:val="00BC4CC0"/>
    <w:rsid w:val="00BE4963"/>
    <w:rsid w:val="00C17031"/>
    <w:rsid w:val="00C23976"/>
    <w:rsid w:val="00C61BA8"/>
    <w:rsid w:val="00C979C6"/>
    <w:rsid w:val="00CA0FD7"/>
    <w:rsid w:val="00CA6DD3"/>
    <w:rsid w:val="00D0253A"/>
    <w:rsid w:val="00D03A47"/>
    <w:rsid w:val="00D12ECA"/>
    <w:rsid w:val="00D13EF8"/>
    <w:rsid w:val="00D27947"/>
    <w:rsid w:val="00D35148"/>
    <w:rsid w:val="00E71A3C"/>
    <w:rsid w:val="00E84FE0"/>
    <w:rsid w:val="00EE3FB7"/>
    <w:rsid w:val="00F744D7"/>
    <w:rsid w:val="00F94FF4"/>
    <w:rsid w:val="00FA0FDF"/>
    <w:rsid w:val="00FC7F28"/>
    <w:rsid w:val="00F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F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31"/>
  </w:style>
  <w:style w:type="paragraph" w:styleId="Heading1">
    <w:name w:val="heading 1"/>
    <w:basedOn w:val="Normal"/>
    <w:next w:val="Normal"/>
    <w:link w:val="Heading1Char"/>
    <w:uiPriority w:val="9"/>
    <w:qFormat/>
    <w:rsid w:val="00627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4776"/>
  </w:style>
  <w:style w:type="paragraph" w:styleId="Footer">
    <w:name w:val="footer"/>
    <w:basedOn w:val="Normal"/>
    <w:link w:val="FooterChar"/>
    <w:uiPriority w:val="99"/>
    <w:unhideWhenUsed/>
    <w:rsid w:val="009E47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4776"/>
  </w:style>
  <w:style w:type="paragraph" w:styleId="ListParagraph">
    <w:name w:val="List Paragraph"/>
    <w:basedOn w:val="Normal"/>
    <w:uiPriority w:val="34"/>
    <w:qFormat/>
    <w:rsid w:val="00B97271"/>
    <w:pPr>
      <w:spacing w:after="0" w:line="240" w:lineRule="auto"/>
      <w:ind w:left="720"/>
      <w:contextualSpacing/>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D0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3A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5642E"/>
    <w:rPr>
      <w:color w:val="0000FF"/>
      <w:u w:val="single"/>
    </w:rPr>
  </w:style>
  <w:style w:type="paragraph" w:styleId="NoSpacing">
    <w:name w:val="No Spacing"/>
    <w:uiPriority w:val="1"/>
    <w:qFormat/>
    <w:rsid w:val="0005642E"/>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05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77FE3"/>
    <w:pPr>
      <w:spacing w:after="0" w:line="240" w:lineRule="auto"/>
      <w:jc w:val="both"/>
    </w:pPr>
    <w:rPr>
      <w:rFonts w:ascii="Maiandra GD" w:eastAsia="Times New Roman" w:hAnsi="Maiandra GD" w:cs="Times New Roman"/>
      <w:sz w:val="20"/>
      <w:szCs w:val="24"/>
      <w:lang w:val="en-US"/>
    </w:rPr>
  </w:style>
  <w:style w:type="character" w:customStyle="1" w:styleId="BodyTextChar">
    <w:name w:val="Body Text Char"/>
    <w:basedOn w:val="DefaultParagraphFont"/>
    <w:link w:val="BodyText"/>
    <w:rsid w:val="00277FE3"/>
    <w:rPr>
      <w:rFonts w:ascii="Maiandra GD" w:eastAsia="Times New Roman" w:hAnsi="Maiandra GD" w:cs="Times New Roman"/>
      <w:sz w:val="20"/>
      <w:szCs w:val="24"/>
      <w:lang w:val="en-US"/>
    </w:rPr>
  </w:style>
  <w:style w:type="paragraph" w:styleId="BalloonText">
    <w:name w:val="Balloon Text"/>
    <w:basedOn w:val="Normal"/>
    <w:link w:val="BalloonTextChar"/>
    <w:uiPriority w:val="99"/>
    <w:semiHidden/>
    <w:unhideWhenUsed/>
    <w:rsid w:val="00A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65"/>
    <w:rPr>
      <w:rFonts w:ascii="Tahoma" w:hAnsi="Tahoma" w:cs="Tahoma"/>
      <w:sz w:val="16"/>
      <w:szCs w:val="16"/>
    </w:rPr>
  </w:style>
  <w:style w:type="character" w:customStyle="1" w:styleId="apple-converted-space">
    <w:name w:val="apple-converted-space"/>
    <w:basedOn w:val="DefaultParagraphFont"/>
    <w:rsid w:val="00AC3FF7"/>
  </w:style>
  <w:style w:type="character" w:customStyle="1" w:styleId="Heading1Char">
    <w:name w:val="Heading 1 Char"/>
    <w:basedOn w:val="DefaultParagraphFont"/>
    <w:link w:val="Heading1"/>
    <w:uiPriority w:val="9"/>
    <w:rsid w:val="006274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162">
      <w:bodyDiv w:val="1"/>
      <w:marLeft w:val="0"/>
      <w:marRight w:val="0"/>
      <w:marTop w:val="0"/>
      <w:marBottom w:val="0"/>
      <w:divBdr>
        <w:top w:val="none" w:sz="0" w:space="0" w:color="auto"/>
        <w:left w:val="none" w:sz="0" w:space="0" w:color="auto"/>
        <w:bottom w:val="none" w:sz="0" w:space="0" w:color="auto"/>
        <w:right w:val="none" w:sz="0" w:space="0" w:color="auto"/>
      </w:divBdr>
    </w:div>
    <w:div w:id="28460633">
      <w:bodyDiv w:val="1"/>
      <w:marLeft w:val="0"/>
      <w:marRight w:val="0"/>
      <w:marTop w:val="0"/>
      <w:marBottom w:val="0"/>
      <w:divBdr>
        <w:top w:val="none" w:sz="0" w:space="0" w:color="auto"/>
        <w:left w:val="none" w:sz="0" w:space="0" w:color="auto"/>
        <w:bottom w:val="none" w:sz="0" w:space="0" w:color="auto"/>
        <w:right w:val="none" w:sz="0" w:space="0" w:color="auto"/>
      </w:divBdr>
    </w:div>
    <w:div w:id="28725965">
      <w:bodyDiv w:val="1"/>
      <w:marLeft w:val="0"/>
      <w:marRight w:val="0"/>
      <w:marTop w:val="0"/>
      <w:marBottom w:val="0"/>
      <w:divBdr>
        <w:top w:val="none" w:sz="0" w:space="0" w:color="auto"/>
        <w:left w:val="none" w:sz="0" w:space="0" w:color="auto"/>
        <w:bottom w:val="none" w:sz="0" w:space="0" w:color="auto"/>
        <w:right w:val="none" w:sz="0" w:space="0" w:color="auto"/>
      </w:divBdr>
    </w:div>
    <w:div w:id="66733494">
      <w:bodyDiv w:val="1"/>
      <w:marLeft w:val="0"/>
      <w:marRight w:val="0"/>
      <w:marTop w:val="0"/>
      <w:marBottom w:val="0"/>
      <w:divBdr>
        <w:top w:val="none" w:sz="0" w:space="0" w:color="auto"/>
        <w:left w:val="none" w:sz="0" w:space="0" w:color="auto"/>
        <w:bottom w:val="none" w:sz="0" w:space="0" w:color="auto"/>
        <w:right w:val="none" w:sz="0" w:space="0" w:color="auto"/>
      </w:divBdr>
    </w:div>
    <w:div w:id="71506937">
      <w:bodyDiv w:val="1"/>
      <w:marLeft w:val="0"/>
      <w:marRight w:val="0"/>
      <w:marTop w:val="0"/>
      <w:marBottom w:val="0"/>
      <w:divBdr>
        <w:top w:val="none" w:sz="0" w:space="0" w:color="auto"/>
        <w:left w:val="none" w:sz="0" w:space="0" w:color="auto"/>
        <w:bottom w:val="none" w:sz="0" w:space="0" w:color="auto"/>
        <w:right w:val="none" w:sz="0" w:space="0" w:color="auto"/>
      </w:divBdr>
    </w:div>
    <w:div w:id="93399333">
      <w:bodyDiv w:val="1"/>
      <w:marLeft w:val="0"/>
      <w:marRight w:val="0"/>
      <w:marTop w:val="0"/>
      <w:marBottom w:val="0"/>
      <w:divBdr>
        <w:top w:val="none" w:sz="0" w:space="0" w:color="auto"/>
        <w:left w:val="none" w:sz="0" w:space="0" w:color="auto"/>
        <w:bottom w:val="none" w:sz="0" w:space="0" w:color="auto"/>
        <w:right w:val="none" w:sz="0" w:space="0" w:color="auto"/>
      </w:divBdr>
    </w:div>
    <w:div w:id="129514765">
      <w:bodyDiv w:val="1"/>
      <w:marLeft w:val="0"/>
      <w:marRight w:val="0"/>
      <w:marTop w:val="0"/>
      <w:marBottom w:val="0"/>
      <w:divBdr>
        <w:top w:val="none" w:sz="0" w:space="0" w:color="auto"/>
        <w:left w:val="none" w:sz="0" w:space="0" w:color="auto"/>
        <w:bottom w:val="none" w:sz="0" w:space="0" w:color="auto"/>
        <w:right w:val="none" w:sz="0" w:space="0" w:color="auto"/>
      </w:divBdr>
    </w:div>
    <w:div w:id="169880789">
      <w:bodyDiv w:val="1"/>
      <w:marLeft w:val="0"/>
      <w:marRight w:val="0"/>
      <w:marTop w:val="0"/>
      <w:marBottom w:val="0"/>
      <w:divBdr>
        <w:top w:val="none" w:sz="0" w:space="0" w:color="auto"/>
        <w:left w:val="none" w:sz="0" w:space="0" w:color="auto"/>
        <w:bottom w:val="none" w:sz="0" w:space="0" w:color="auto"/>
        <w:right w:val="none" w:sz="0" w:space="0" w:color="auto"/>
      </w:divBdr>
    </w:div>
    <w:div w:id="306906858">
      <w:bodyDiv w:val="1"/>
      <w:marLeft w:val="0"/>
      <w:marRight w:val="0"/>
      <w:marTop w:val="0"/>
      <w:marBottom w:val="0"/>
      <w:divBdr>
        <w:top w:val="none" w:sz="0" w:space="0" w:color="auto"/>
        <w:left w:val="none" w:sz="0" w:space="0" w:color="auto"/>
        <w:bottom w:val="none" w:sz="0" w:space="0" w:color="auto"/>
        <w:right w:val="none" w:sz="0" w:space="0" w:color="auto"/>
      </w:divBdr>
    </w:div>
    <w:div w:id="331489365">
      <w:bodyDiv w:val="1"/>
      <w:marLeft w:val="0"/>
      <w:marRight w:val="0"/>
      <w:marTop w:val="0"/>
      <w:marBottom w:val="0"/>
      <w:divBdr>
        <w:top w:val="none" w:sz="0" w:space="0" w:color="auto"/>
        <w:left w:val="none" w:sz="0" w:space="0" w:color="auto"/>
        <w:bottom w:val="none" w:sz="0" w:space="0" w:color="auto"/>
        <w:right w:val="none" w:sz="0" w:space="0" w:color="auto"/>
      </w:divBdr>
    </w:div>
    <w:div w:id="357313700">
      <w:bodyDiv w:val="1"/>
      <w:marLeft w:val="0"/>
      <w:marRight w:val="0"/>
      <w:marTop w:val="0"/>
      <w:marBottom w:val="0"/>
      <w:divBdr>
        <w:top w:val="none" w:sz="0" w:space="0" w:color="auto"/>
        <w:left w:val="none" w:sz="0" w:space="0" w:color="auto"/>
        <w:bottom w:val="none" w:sz="0" w:space="0" w:color="auto"/>
        <w:right w:val="none" w:sz="0" w:space="0" w:color="auto"/>
      </w:divBdr>
    </w:div>
    <w:div w:id="358897485">
      <w:bodyDiv w:val="1"/>
      <w:marLeft w:val="0"/>
      <w:marRight w:val="0"/>
      <w:marTop w:val="0"/>
      <w:marBottom w:val="0"/>
      <w:divBdr>
        <w:top w:val="none" w:sz="0" w:space="0" w:color="auto"/>
        <w:left w:val="none" w:sz="0" w:space="0" w:color="auto"/>
        <w:bottom w:val="none" w:sz="0" w:space="0" w:color="auto"/>
        <w:right w:val="none" w:sz="0" w:space="0" w:color="auto"/>
      </w:divBdr>
    </w:div>
    <w:div w:id="571307039">
      <w:bodyDiv w:val="1"/>
      <w:marLeft w:val="0"/>
      <w:marRight w:val="0"/>
      <w:marTop w:val="0"/>
      <w:marBottom w:val="0"/>
      <w:divBdr>
        <w:top w:val="none" w:sz="0" w:space="0" w:color="auto"/>
        <w:left w:val="none" w:sz="0" w:space="0" w:color="auto"/>
        <w:bottom w:val="none" w:sz="0" w:space="0" w:color="auto"/>
        <w:right w:val="none" w:sz="0" w:space="0" w:color="auto"/>
      </w:divBdr>
    </w:div>
    <w:div w:id="575937531">
      <w:bodyDiv w:val="1"/>
      <w:marLeft w:val="0"/>
      <w:marRight w:val="0"/>
      <w:marTop w:val="0"/>
      <w:marBottom w:val="0"/>
      <w:divBdr>
        <w:top w:val="none" w:sz="0" w:space="0" w:color="auto"/>
        <w:left w:val="none" w:sz="0" w:space="0" w:color="auto"/>
        <w:bottom w:val="none" w:sz="0" w:space="0" w:color="auto"/>
        <w:right w:val="none" w:sz="0" w:space="0" w:color="auto"/>
      </w:divBdr>
    </w:div>
    <w:div w:id="620301883">
      <w:bodyDiv w:val="1"/>
      <w:marLeft w:val="0"/>
      <w:marRight w:val="0"/>
      <w:marTop w:val="0"/>
      <w:marBottom w:val="0"/>
      <w:divBdr>
        <w:top w:val="none" w:sz="0" w:space="0" w:color="auto"/>
        <w:left w:val="none" w:sz="0" w:space="0" w:color="auto"/>
        <w:bottom w:val="none" w:sz="0" w:space="0" w:color="auto"/>
        <w:right w:val="none" w:sz="0" w:space="0" w:color="auto"/>
      </w:divBdr>
    </w:div>
    <w:div w:id="767502763">
      <w:bodyDiv w:val="1"/>
      <w:marLeft w:val="0"/>
      <w:marRight w:val="0"/>
      <w:marTop w:val="0"/>
      <w:marBottom w:val="0"/>
      <w:divBdr>
        <w:top w:val="none" w:sz="0" w:space="0" w:color="auto"/>
        <w:left w:val="none" w:sz="0" w:space="0" w:color="auto"/>
        <w:bottom w:val="none" w:sz="0" w:space="0" w:color="auto"/>
        <w:right w:val="none" w:sz="0" w:space="0" w:color="auto"/>
      </w:divBdr>
    </w:div>
    <w:div w:id="782501286">
      <w:bodyDiv w:val="1"/>
      <w:marLeft w:val="0"/>
      <w:marRight w:val="0"/>
      <w:marTop w:val="0"/>
      <w:marBottom w:val="0"/>
      <w:divBdr>
        <w:top w:val="none" w:sz="0" w:space="0" w:color="auto"/>
        <w:left w:val="none" w:sz="0" w:space="0" w:color="auto"/>
        <w:bottom w:val="none" w:sz="0" w:space="0" w:color="auto"/>
        <w:right w:val="none" w:sz="0" w:space="0" w:color="auto"/>
      </w:divBdr>
    </w:div>
    <w:div w:id="804659760">
      <w:bodyDiv w:val="1"/>
      <w:marLeft w:val="0"/>
      <w:marRight w:val="0"/>
      <w:marTop w:val="0"/>
      <w:marBottom w:val="0"/>
      <w:divBdr>
        <w:top w:val="none" w:sz="0" w:space="0" w:color="auto"/>
        <w:left w:val="none" w:sz="0" w:space="0" w:color="auto"/>
        <w:bottom w:val="none" w:sz="0" w:space="0" w:color="auto"/>
        <w:right w:val="none" w:sz="0" w:space="0" w:color="auto"/>
      </w:divBdr>
    </w:div>
    <w:div w:id="1016351679">
      <w:bodyDiv w:val="1"/>
      <w:marLeft w:val="0"/>
      <w:marRight w:val="0"/>
      <w:marTop w:val="0"/>
      <w:marBottom w:val="0"/>
      <w:divBdr>
        <w:top w:val="none" w:sz="0" w:space="0" w:color="auto"/>
        <w:left w:val="none" w:sz="0" w:space="0" w:color="auto"/>
        <w:bottom w:val="none" w:sz="0" w:space="0" w:color="auto"/>
        <w:right w:val="none" w:sz="0" w:space="0" w:color="auto"/>
      </w:divBdr>
    </w:div>
    <w:div w:id="1024524904">
      <w:bodyDiv w:val="1"/>
      <w:marLeft w:val="0"/>
      <w:marRight w:val="0"/>
      <w:marTop w:val="0"/>
      <w:marBottom w:val="0"/>
      <w:divBdr>
        <w:top w:val="none" w:sz="0" w:space="0" w:color="auto"/>
        <w:left w:val="none" w:sz="0" w:space="0" w:color="auto"/>
        <w:bottom w:val="none" w:sz="0" w:space="0" w:color="auto"/>
        <w:right w:val="none" w:sz="0" w:space="0" w:color="auto"/>
      </w:divBdr>
    </w:div>
    <w:div w:id="1036926962">
      <w:bodyDiv w:val="1"/>
      <w:marLeft w:val="0"/>
      <w:marRight w:val="0"/>
      <w:marTop w:val="0"/>
      <w:marBottom w:val="0"/>
      <w:divBdr>
        <w:top w:val="none" w:sz="0" w:space="0" w:color="auto"/>
        <w:left w:val="none" w:sz="0" w:space="0" w:color="auto"/>
        <w:bottom w:val="none" w:sz="0" w:space="0" w:color="auto"/>
        <w:right w:val="none" w:sz="0" w:space="0" w:color="auto"/>
      </w:divBdr>
    </w:div>
    <w:div w:id="1076439448">
      <w:bodyDiv w:val="1"/>
      <w:marLeft w:val="0"/>
      <w:marRight w:val="0"/>
      <w:marTop w:val="0"/>
      <w:marBottom w:val="0"/>
      <w:divBdr>
        <w:top w:val="none" w:sz="0" w:space="0" w:color="auto"/>
        <w:left w:val="none" w:sz="0" w:space="0" w:color="auto"/>
        <w:bottom w:val="none" w:sz="0" w:space="0" w:color="auto"/>
        <w:right w:val="none" w:sz="0" w:space="0" w:color="auto"/>
      </w:divBdr>
    </w:div>
    <w:div w:id="1127504892">
      <w:bodyDiv w:val="1"/>
      <w:marLeft w:val="0"/>
      <w:marRight w:val="0"/>
      <w:marTop w:val="0"/>
      <w:marBottom w:val="0"/>
      <w:divBdr>
        <w:top w:val="none" w:sz="0" w:space="0" w:color="auto"/>
        <w:left w:val="none" w:sz="0" w:space="0" w:color="auto"/>
        <w:bottom w:val="none" w:sz="0" w:space="0" w:color="auto"/>
        <w:right w:val="none" w:sz="0" w:space="0" w:color="auto"/>
      </w:divBdr>
    </w:div>
    <w:div w:id="1307397763">
      <w:bodyDiv w:val="1"/>
      <w:marLeft w:val="0"/>
      <w:marRight w:val="0"/>
      <w:marTop w:val="0"/>
      <w:marBottom w:val="0"/>
      <w:divBdr>
        <w:top w:val="none" w:sz="0" w:space="0" w:color="auto"/>
        <w:left w:val="none" w:sz="0" w:space="0" w:color="auto"/>
        <w:bottom w:val="none" w:sz="0" w:space="0" w:color="auto"/>
        <w:right w:val="none" w:sz="0" w:space="0" w:color="auto"/>
      </w:divBdr>
    </w:div>
    <w:div w:id="1780372207">
      <w:bodyDiv w:val="1"/>
      <w:marLeft w:val="0"/>
      <w:marRight w:val="0"/>
      <w:marTop w:val="0"/>
      <w:marBottom w:val="0"/>
      <w:divBdr>
        <w:top w:val="none" w:sz="0" w:space="0" w:color="auto"/>
        <w:left w:val="none" w:sz="0" w:space="0" w:color="auto"/>
        <w:bottom w:val="none" w:sz="0" w:space="0" w:color="auto"/>
        <w:right w:val="none" w:sz="0" w:space="0" w:color="auto"/>
      </w:divBdr>
    </w:div>
    <w:div w:id="1813790028">
      <w:bodyDiv w:val="1"/>
      <w:marLeft w:val="0"/>
      <w:marRight w:val="0"/>
      <w:marTop w:val="0"/>
      <w:marBottom w:val="0"/>
      <w:divBdr>
        <w:top w:val="none" w:sz="0" w:space="0" w:color="auto"/>
        <w:left w:val="none" w:sz="0" w:space="0" w:color="auto"/>
        <w:bottom w:val="none" w:sz="0" w:space="0" w:color="auto"/>
        <w:right w:val="none" w:sz="0" w:space="0" w:color="auto"/>
      </w:divBdr>
    </w:div>
    <w:div w:id="1987009074">
      <w:bodyDiv w:val="1"/>
      <w:marLeft w:val="0"/>
      <w:marRight w:val="0"/>
      <w:marTop w:val="0"/>
      <w:marBottom w:val="0"/>
      <w:divBdr>
        <w:top w:val="none" w:sz="0" w:space="0" w:color="auto"/>
        <w:left w:val="none" w:sz="0" w:space="0" w:color="auto"/>
        <w:bottom w:val="none" w:sz="0" w:space="0" w:color="auto"/>
        <w:right w:val="none" w:sz="0" w:space="0" w:color="auto"/>
      </w:divBdr>
    </w:div>
    <w:div w:id="1993675590">
      <w:bodyDiv w:val="1"/>
      <w:marLeft w:val="0"/>
      <w:marRight w:val="0"/>
      <w:marTop w:val="0"/>
      <w:marBottom w:val="0"/>
      <w:divBdr>
        <w:top w:val="none" w:sz="0" w:space="0" w:color="auto"/>
        <w:left w:val="none" w:sz="0" w:space="0" w:color="auto"/>
        <w:bottom w:val="none" w:sz="0" w:space="0" w:color="auto"/>
        <w:right w:val="none" w:sz="0" w:space="0" w:color="auto"/>
      </w:divBdr>
    </w:div>
    <w:div w:id="2061436320">
      <w:bodyDiv w:val="1"/>
      <w:marLeft w:val="0"/>
      <w:marRight w:val="0"/>
      <w:marTop w:val="0"/>
      <w:marBottom w:val="0"/>
      <w:divBdr>
        <w:top w:val="none" w:sz="0" w:space="0" w:color="auto"/>
        <w:left w:val="none" w:sz="0" w:space="0" w:color="auto"/>
        <w:bottom w:val="none" w:sz="0" w:space="0" w:color="auto"/>
        <w:right w:val="none" w:sz="0" w:space="0" w:color="auto"/>
      </w:divBdr>
    </w:div>
    <w:div w:id="21092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sales@oltatravel.ru" TargetMode="External"/><Relationship Id="rId4" Type="http://schemas.openxmlformats.org/officeDocument/2006/relationships/hyperlink" Target="http://www.oltatravel.com" TargetMode="External"/><Relationship Id="rId5" Type="http://schemas.openxmlformats.org/officeDocument/2006/relationships/image" Target="media/image2.jpg"/><Relationship Id="rId1" Type="http://schemas.openxmlformats.org/officeDocument/2006/relationships/hyperlink" Target="mailto:sales@oltatravel.ru" TargetMode="External"/><Relationship Id="rId2" Type="http://schemas.openxmlformats.org/officeDocument/2006/relationships/hyperlink" Target="http://www.oltatrave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ales@oltatravel.ru" TargetMode="External"/><Relationship Id="rId2" Type="http://schemas.openxmlformats.org/officeDocument/2006/relationships/hyperlink" Target="mailto:sales@oltatravel.ru" TargetMode="External"/><Relationship Id="rId3"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A6CA-28BA-CC4D-ABC5-8352B1A9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2328</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Microsoft Office User</cp:lastModifiedBy>
  <cp:revision>3</cp:revision>
  <cp:lastPrinted>2018-05-11T12:54:00Z</cp:lastPrinted>
  <dcterms:created xsi:type="dcterms:W3CDTF">2018-05-11T12:54:00Z</dcterms:created>
  <dcterms:modified xsi:type="dcterms:W3CDTF">2018-05-11T12:54:00Z</dcterms:modified>
</cp:coreProperties>
</file>